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6FE9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3A1B0461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3983C2B3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0ED10F1E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053DAD52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2A2ED7D7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621B1DA8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454DABF8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4FCB1F30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3E7842F6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26ADBEFF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7284F821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722FEC5E" w14:textId="77777777" w:rsidR="00560E85" w:rsidRPr="00560E85" w:rsidRDefault="00560E85" w:rsidP="00560E85">
      <w:pPr>
        <w:pStyle w:val="EinfAbs"/>
        <w:tabs>
          <w:tab w:val="right" w:pos="6803"/>
          <w:tab w:val="right" w:pos="8222"/>
          <w:tab w:val="right" w:pos="8561"/>
        </w:tabs>
        <w:spacing w:after="113"/>
        <w:ind w:left="851"/>
        <w:rPr>
          <w:rFonts w:ascii="AkzidenzGrotExtBQ-Light" w:hAnsi="AkzidenzGrotExtBQ-Light" w:cs="AkzidenzGrotExtBQ-Light"/>
          <w:color w:val="948A54" w:themeColor="background2" w:themeShade="80"/>
          <w:w w:val="99"/>
          <w:sz w:val="18"/>
          <w:szCs w:val="18"/>
          <w:lang w:val="de-CH"/>
        </w:rPr>
      </w:pPr>
    </w:p>
    <w:p w14:paraId="338BBF05" w14:textId="77777777" w:rsidR="00560E85" w:rsidRPr="004F56E3" w:rsidRDefault="00560E85" w:rsidP="00560E85">
      <w:pPr>
        <w:jc w:val="center"/>
        <w:rPr>
          <w:b/>
          <w:color w:val="948A54" w:themeColor="background2" w:themeShade="80"/>
          <w:sz w:val="96"/>
          <w:szCs w:val="52"/>
        </w:rPr>
      </w:pPr>
      <w:r w:rsidRPr="004F56E3">
        <w:rPr>
          <w:b/>
          <w:color w:val="948A54" w:themeColor="background2" w:themeShade="80"/>
          <w:sz w:val="96"/>
          <w:szCs w:val="52"/>
        </w:rPr>
        <w:t>Weinkarte</w:t>
      </w:r>
    </w:p>
    <w:p w14:paraId="132BF9D0" w14:textId="440B4A79" w:rsidR="00560E85" w:rsidRPr="004F56E3" w:rsidRDefault="00560E85" w:rsidP="00F56D1C">
      <w:pPr>
        <w:jc w:val="center"/>
        <w:rPr>
          <w:bCs/>
          <w:color w:val="948A54" w:themeColor="background2" w:themeShade="80"/>
        </w:rPr>
      </w:pPr>
      <w:r w:rsidRPr="004F56E3">
        <w:rPr>
          <w:bCs/>
          <w:color w:val="948A54" w:themeColor="background2" w:themeShade="80"/>
        </w:rPr>
        <w:t xml:space="preserve">(Stand: </w:t>
      </w:r>
      <w:r w:rsidR="00184B0C">
        <w:rPr>
          <w:bCs/>
          <w:color w:val="948A54" w:themeColor="background2" w:themeShade="80"/>
        </w:rPr>
        <w:t>1</w:t>
      </w:r>
      <w:r w:rsidR="00B558ED">
        <w:rPr>
          <w:bCs/>
          <w:color w:val="948A54" w:themeColor="background2" w:themeShade="80"/>
        </w:rPr>
        <w:t>8</w:t>
      </w:r>
      <w:r w:rsidR="00C45AE5">
        <w:rPr>
          <w:bCs/>
          <w:color w:val="948A54" w:themeColor="background2" w:themeShade="80"/>
        </w:rPr>
        <w:t xml:space="preserve">. </w:t>
      </w:r>
      <w:r w:rsidR="00776E5A">
        <w:rPr>
          <w:bCs/>
          <w:color w:val="948A54" w:themeColor="background2" w:themeShade="80"/>
        </w:rPr>
        <w:t xml:space="preserve">September </w:t>
      </w:r>
      <w:r w:rsidR="00C45AE5">
        <w:rPr>
          <w:bCs/>
          <w:color w:val="948A54" w:themeColor="background2" w:themeShade="80"/>
        </w:rPr>
        <w:t>2025</w:t>
      </w:r>
      <w:r w:rsidRPr="004F56E3">
        <w:rPr>
          <w:bCs/>
          <w:color w:val="948A54" w:themeColor="background2" w:themeShade="80"/>
        </w:rPr>
        <w:t>)</w:t>
      </w:r>
    </w:p>
    <w:p w14:paraId="191B4F9F" w14:textId="77777777" w:rsidR="00560E85" w:rsidRPr="004F56E3" w:rsidRDefault="00560E85" w:rsidP="00560E85">
      <w:pPr>
        <w:ind w:left="993"/>
        <w:rPr>
          <w:bCs/>
          <w:color w:val="948A54" w:themeColor="background2" w:themeShade="80"/>
        </w:rPr>
      </w:pPr>
    </w:p>
    <w:p w14:paraId="47CA3CEF" w14:textId="77777777" w:rsidR="00560E85" w:rsidRPr="000C0F3C" w:rsidRDefault="00560E85" w:rsidP="00560E85">
      <w:pPr>
        <w:ind w:left="993"/>
        <w:rPr>
          <w:color w:val="948A54" w:themeColor="background2" w:themeShade="80"/>
        </w:rPr>
      </w:pPr>
    </w:p>
    <w:p w14:paraId="3490832D" w14:textId="364D46F3" w:rsidR="00560E85" w:rsidRPr="006D40A9" w:rsidRDefault="006D40A9" w:rsidP="006D40A9">
      <w:pPr>
        <w:ind w:left="993"/>
        <w:jc w:val="center"/>
        <w:rPr>
          <w:b/>
          <w:bCs/>
          <w:color w:val="948A54" w:themeColor="background2" w:themeShade="80"/>
          <w:sz w:val="36"/>
          <w:szCs w:val="36"/>
        </w:rPr>
      </w:pPr>
      <w:r w:rsidRPr="006D40A9">
        <w:rPr>
          <w:b/>
          <w:bCs/>
          <w:color w:val="948A54" w:themeColor="background2" w:themeShade="80"/>
          <w:sz w:val="36"/>
          <w:szCs w:val="36"/>
        </w:rPr>
        <w:t xml:space="preserve">Wir Frauen verkaufen mit Vorliebe Weine von </w:t>
      </w:r>
      <w:r w:rsidR="00503F16">
        <w:rPr>
          <w:b/>
          <w:bCs/>
          <w:color w:val="948A54" w:themeColor="background2" w:themeShade="80"/>
          <w:sz w:val="36"/>
          <w:szCs w:val="36"/>
        </w:rPr>
        <w:t>Ö</w:t>
      </w:r>
      <w:r w:rsidRPr="006D40A9">
        <w:rPr>
          <w:b/>
          <w:bCs/>
          <w:color w:val="948A54" w:themeColor="background2" w:themeShade="80"/>
          <w:sz w:val="36"/>
          <w:szCs w:val="36"/>
        </w:rPr>
        <w:t>nologin</w:t>
      </w:r>
      <w:r w:rsidR="00C45AE5">
        <w:rPr>
          <w:b/>
          <w:bCs/>
          <w:color w:val="948A54" w:themeColor="background2" w:themeShade="80"/>
          <w:sz w:val="36"/>
          <w:szCs w:val="36"/>
        </w:rPr>
        <w:t>n</w:t>
      </w:r>
      <w:r w:rsidRPr="006D40A9">
        <w:rPr>
          <w:b/>
          <w:bCs/>
          <w:color w:val="948A54" w:themeColor="background2" w:themeShade="80"/>
          <w:sz w:val="36"/>
          <w:szCs w:val="36"/>
        </w:rPr>
        <w:t>en!</w:t>
      </w:r>
    </w:p>
    <w:p w14:paraId="270533D6" w14:textId="77777777" w:rsidR="00560E85" w:rsidRPr="000C0F3C" w:rsidRDefault="00560E85" w:rsidP="00560E85">
      <w:pPr>
        <w:ind w:left="993"/>
        <w:rPr>
          <w:color w:val="948A54" w:themeColor="background2" w:themeShade="80"/>
        </w:rPr>
      </w:pPr>
    </w:p>
    <w:p w14:paraId="0DA24E18" w14:textId="77777777" w:rsidR="00560E85" w:rsidRPr="000C0F3C" w:rsidRDefault="00560E85" w:rsidP="00560E85">
      <w:pPr>
        <w:ind w:left="993"/>
        <w:rPr>
          <w:color w:val="948A54" w:themeColor="background2" w:themeShade="80"/>
        </w:rPr>
      </w:pPr>
    </w:p>
    <w:p w14:paraId="269AAEC9" w14:textId="77777777" w:rsidR="00560E85" w:rsidRPr="000C0F3C" w:rsidRDefault="00560E85" w:rsidP="00560E85">
      <w:pPr>
        <w:tabs>
          <w:tab w:val="left" w:pos="1168"/>
        </w:tabs>
        <w:ind w:left="993"/>
        <w:rPr>
          <w:color w:val="948A54" w:themeColor="background2" w:themeShade="80"/>
        </w:rPr>
      </w:pPr>
    </w:p>
    <w:p w14:paraId="1730141D" w14:textId="77777777" w:rsidR="00560E85" w:rsidRPr="000C0F3C" w:rsidRDefault="00560E85" w:rsidP="00560E85">
      <w:pPr>
        <w:tabs>
          <w:tab w:val="left" w:pos="1168"/>
        </w:tabs>
        <w:ind w:left="993"/>
        <w:rPr>
          <w:color w:val="948A54" w:themeColor="background2" w:themeShade="80"/>
        </w:rPr>
      </w:pPr>
    </w:p>
    <w:p w14:paraId="2A804DC4" w14:textId="77777777" w:rsidR="00560E85" w:rsidRPr="000C0F3C" w:rsidRDefault="00560E85" w:rsidP="00560E85">
      <w:pPr>
        <w:tabs>
          <w:tab w:val="left" w:pos="1168"/>
        </w:tabs>
        <w:ind w:left="993"/>
        <w:rPr>
          <w:color w:val="948A54" w:themeColor="background2" w:themeShade="80"/>
        </w:rPr>
      </w:pPr>
    </w:p>
    <w:p w14:paraId="173418A5" w14:textId="77777777" w:rsidR="00560E85" w:rsidRPr="000C0F3C" w:rsidRDefault="00560E85" w:rsidP="00560E85">
      <w:pPr>
        <w:rPr>
          <w:color w:val="948A54" w:themeColor="background2" w:themeShade="80"/>
        </w:rPr>
      </w:pPr>
      <w:r w:rsidRPr="000C0F3C">
        <w:rPr>
          <w:color w:val="948A54" w:themeColor="background2" w:themeShade="80"/>
        </w:rPr>
        <w:br w:type="page"/>
      </w:r>
    </w:p>
    <w:p w14:paraId="44A22D82" w14:textId="77777777" w:rsidR="005C5D5A" w:rsidRPr="007615C6" w:rsidRDefault="005C5D5A" w:rsidP="00C0353F">
      <w:pPr>
        <w:pStyle w:val="EinfAbs"/>
        <w:pBdr>
          <w:bottom w:val="single" w:sz="2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outlineLvl w:val="0"/>
        <w:rPr>
          <w:rFonts w:ascii="AkzidenzGrotExtBQ-Medium" w:hAnsi="AkzidenzGrotExtBQ-Medium" w:cs="AkzidenzGrotExtBQ-Medium"/>
          <w:b/>
          <w:i/>
          <w:caps/>
          <w:color w:val="71614D"/>
          <w:sz w:val="20"/>
          <w:szCs w:val="30"/>
        </w:rPr>
      </w:pPr>
    </w:p>
    <w:p w14:paraId="1CB8BD94" w14:textId="77777777" w:rsidR="00C0353F" w:rsidRPr="0066427D" w:rsidRDefault="00C0353F" w:rsidP="00C0353F">
      <w:pPr>
        <w:pStyle w:val="EinfAbs"/>
        <w:pBdr>
          <w:bottom w:val="single" w:sz="2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outlineLvl w:val="0"/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</w:pPr>
      <w:r w:rsidRPr="0066427D"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  <w:t>Weissweine</w:t>
      </w:r>
    </w:p>
    <w:p w14:paraId="19F66497" w14:textId="55A2C057" w:rsidR="00C0353F" w:rsidRPr="00FE3C62" w:rsidRDefault="00C0353F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outlineLvl w:val="0"/>
        <w:rPr>
          <w:rFonts w:ascii="AkzidenzGrotExtBQ-Medium" w:hAnsi="AkzidenzGrotExtBQ-Medium" w:cs="AkzidenzGrotExtBQ-Medium"/>
          <w:b/>
          <w:color w:val="71614D"/>
          <w:sz w:val="20"/>
          <w:szCs w:val="20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Diego und Nadia Mathier,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 xml:space="preserve"> Salgesch</w:t>
      </w:r>
      <w:r w:rsidR="003B6F99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>,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 xml:space="preserve"> Wallis</w:t>
      </w:r>
    </w:p>
    <w:p w14:paraId="1FD166F6" w14:textId="37301905" w:rsidR="00C0353F" w:rsidRPr="00560E85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E052D5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Fendant du Ravin </w:t>
      </w:r>
      <w:r w:rsidR="0066016F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AOC Valais 202</w:t>
      </w:r>
      <w:r w:rsidR="002F368E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3</w:t>
      </w:r>
      <w:r w:rsidR="00776E5A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 / 2024</w:t>
      </w:r>
      <w:r w:rsidRPr="00E052D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E052D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E052D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DE14A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.0</w:t>
      </w:r>
      <w:r w:rsidRPr="00E052D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 w:rsidRPr="00E052D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277E9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42.00</w:t>
      </w:r>
    </w:p>
    <w:p w14:paraId="3F67B060" w14:textId="24DB7560" w:rsidR="00C0353F" w:rsidRPr="00FE541A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FE541A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Cuvée Madame Rosmarie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FE541A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Mathier Blanc AOC VS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FE541A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1</w:t>
      </w:r>
      <w:r w:rsidR="00F1374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FE541A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/</w:t>
      </w:r>
      <w:r w:rsidR="00F1374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FE541A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</w:t>
      </w:r>
      <w:r w:rsid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2023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AF589E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277E9B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52.00</w:t>
      </w:r>
    </w:p>
    <w:p w14:paraId="07E637E2" w14:textId="0F107D46" w:rsidR="00C0353F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bookmarkStart w:id="0" w:name="_Hlk183503492"/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Cuveée Madame Rosmarie </w:t>
      </w:r>
      <w:r w:rsidR="00FE541A"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Mathier Blanc AOC VS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2018 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1.5 Ltr.</w:t>
      </w:r>
      <w:r w:rsidRPr="00FE541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102.00</w:t>
      </w:r>
    </w:p>
    <w:bookmarkEnd w:id="0"/>
    <w:p w14:paraId="3FE83BA6" w14:textId="56D22FF7" w:rsidR="0045473F" w:rsidRPr="009A22E7" w:rsidRDefault="004547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Ermitage</w:t>
      </w:r>
      <w:r w:rsidR="00A44DF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</w:t>
      </w:r>
      <w:r w:rsidR="00F1374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N</w:t>
      </w:r>
      <w:r w:rsidR="00A44DF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adia Mathier AOC Valais 2019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4F56E3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2.00</w:t>
      </w:r>
    </w:p>
    <w:p w14:paraId="2539CB15" w14:textId="77777777" w:rsidR="00556D68" w:rsidRDefault="00556D68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125599B6" w14:textId="77777777" w:rsidR="00C45AE5" w:rsidRPr="009A22E7" w:rsidRDefault="00C45AE5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3530AF7C" w14:textId="0CDEAD15" w:rsidR="00C0353F" w:rsidRPr="00560E85" w:rsidRDefault="00C0353F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</w:pPr>
      <w:r w:rsidRPr="00560E85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>Nadine Saxer,</w:t>
      </w:r>
      <w:r w:rsidRPr="00560E85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 xml:space="preserve"> Neftenbach</w:t>
      </w:r>
      <w:r w:rsidR="003B6F99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>,</w:t>
      </w:r>
      <w:r w:rsidRPr="00560E85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 xml:space="preserve"> Zürich</w:t>
      </w:r>
    </w:p>
    <w:p w14:paraId="623DF6F5" w14:textId="0337F092" w:rsidR="00C0353F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 w:rsidRPr="007B55AF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Nobler Weisser Riesling-Syl</w:t>
      </w:r>
      <w:r w:rsidRPr="00B01676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vaner </w:t>
      </w:r>
      <w:r>
        <w:rPr>
          <w:rFonts w:ascii="AkzidenzGrotExtBQ-Medium" w:hAnsi="AkzidenzGrotExtBQ-Medium" w:cs="AkzidenzGrotExtBQ-Medium"/>
          <w:color w:val="71614D"/>
          <w:sz w:val="18"/>
          <w:szCs w:val="18"/>
        </w:rPr>
        <w:t>Auslese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20</w:t>
      </w:r>
      <w:r w:rsidR="00EF4BFD">
        <w:rPr>
          <w:rFonts w:ascii="AkzidenzGrotExtBQ-Light" w:hAnsi="AkzidenzGrotExtBQ-Light" w:cs="AkzidenzGrotExtBQ-Light"/>
          <w:color w:val="71614D"/>
          <w:sz w:val="18"/>
          <w:szCs w:val="18"/>
        </w:rPr>
        <w:t>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</w:rPr>
        <w:t>3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/ 2024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1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8.00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51.00</w:t>
      </w:r>
    </w:p>
    <w:p w14:paraId="7E380B63" w14:textId="456A577F" w:rsidR="00C0353F" w:rsidRPr="007E594B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Nobler </w:t>
      </w:r>
      <w:r w:rsidR="00A44DFF"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W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eisser </w:t>
      </w:r>
      <w:r w:rsidR="00A44DFF"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2022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2023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1.5 Ltr.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105.00</w:t>
      </w:r>
    </w:p>
    <w:p w14:paraId="450824E3" w14:textId="43143A8C" w:rsidR="00C0353F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9630C2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Blanc de noir</w:t>
      </w:r>
      <w:r w:rsidRPr="009630C2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A44DFF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2022</w:t>
      </w:r>
      <w:r w:rsidRPr="009630C2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9630C2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Pr="009630C2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Pr="009630C2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48.50</w:t>
      </w:r>
    </w:p>
    <w:p w14:paraId="647BE2F1" w14:textId="3DC99058" w:rsidR="00C0353F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Sauvignon </w:t>
      </w:r>
      <w:r w:rsidR="003B6F9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B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lanc 20</w:t>
      </w:r>
      <w:r w:rsidR="00EF4BF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</w:t>
      </w:r>
      <w:r w:rsid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</w:t>
      </w:r>
      <w:r w:rsidR="00F1374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</w:t>
      </w:r>
      <w:r w:rsid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3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58.00</w:t>
      </w:r>
    </w:p>
    <w:p w14:paraId="3CD89688" w14:textId="77777777" w:rsidR="00C0353F" w:rsidRDefault="00C0353F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28920ED2" w14:textId="77777777" w:rsidR="00C45AE5" w:rsidRPr="00D62A84" w:rsidRDefault="00C45AE5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79F60BBB" w14:textId="0D947BC1" w:rsidR="000266DB" w:rsidRPr="00BA4724" w:rsidRDefault="00BA4724" w:rsidP="000266D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fr-CH"/>
        </w:rPr>
      </w:pP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 xml:space="preserve">WEINGUT </w:t>
      </w:r>
      <w:r w:rsidRPr="00BA4724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>HENRI BA</w:t>
      </w:r>
      <w:r w:rsidR="00AB5161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>d</w:t>
      </w:r>
      <w:r w:rsidRPr="00BA4724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 xml:space="preserve">OUX SA, </w:t>
      </w:r>
      <w:r w:rsidR="00AB5161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 xml:space="preserve">von der Önologin Majory Beauvin, </w:t>
      </w:r>
      <w:r w:rsidRPr="00BA4724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>AIG</w:t>
      </w: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>LE</w:t>
      </w:r>
    </w:p>
    <w:p w14:paraId="6F2CFB65" w14:textId="3E7381E1" w:rsidR="000266DB" w:rsidRDefault="0029255D" w:rsidP="000266D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Henri </w:t>
      </w:r>
      <w:r w:rsidR="00AB5161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Yvorne 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Cha</w:t>
      </w:r>
      <w:r w:rsidR="00AB5161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b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lais </w:t>
      </w:r>
      <w:r w:rsidR="00AB5161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AOC 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202</w:t>
      </w:r>
      <w:r w:rsidR="002F368E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3</w:t>
      </w:r>
      <w:r w:rsidR="002B0623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 / 2024</w:t>
      </w:r>
      <w:r w:rsidR="000266D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0266D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0266D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7.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</w:t>
      </w:r>
      <w:r w:rsidR="000266D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 w:rsidR="000266D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49</w:t>
      </w:r>
      <w:r w:rsidR="00277E9B" w:rsidRPr="00BA4724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.00</w:t>
      </w:r>
    </w:p>
    <w:p w14:paraId="41705B7F" w14:textId="3572DB89" w:rsidR="0029255D" w:rsidRDefault="0029255D" w:rsidP="000266D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Aigle Les Murailles 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Chablais AOC Badoux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2022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52.00</w:t>
      </w:r>
    </w:p>
    <w:p w14:paraId="590CE47D" w14:textId="40879FA1" w:rsidR="0029255D" w:rsidRPr="00BA4724" w:rsidRDefault="0029255D" w:rsidP="000266D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Henri Blanc de Noir 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Chablais AOC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3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2024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49.00</w:t>
      </w:r>
    </w:p>
    <w:p w14:paraId="2BB53247" w14:textId="31DB91C4" w:rsidR="000266DB" w:rsidRPr="0029255D" w:rsidRDefault="0029255D" w:rsidP="000266D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Yvorne Petit Vignoble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AOC Chablais Reconver, </w:t>
      </w:r>
      <w:r w:rsidRPr="0029255D">
        <w:rPr>
          <w:rFonts w:ascii="AkzidenzGrotExtBQ-Light" w:hAnsi="AkzidenzGrotExtBQ-Light" w:cs="AkzidenzGrotExtBQ-Light"/>
          <w:b/>
          <w:color w:val="71614D"/>
          <w:sz w:val="18"/>
          <w:szCs w:val="18"/>
          <w:lang w:val="fr-CH"/>
        </w:rPr>
        <w:t>(</w:t>
      </w:r>
      <w:r w:rsidRPr="0029255D">
        <w:rPr>
          <w:rFonts w:ascii="Symbol" w:hAnsi="Symbol" w:cs="AkzidenzGrotExtBQ-Light"/>
          <w:b/>
          <w:color w:val="71614D"/>
          <w:sz w:val="18"/>
          <w:szCs w:val="18"/>
          <w:lang w:val="en-GB"/>
        </w:rPr>
        <w:t>BIO)</w:t>
      </w:r>
      <w:r w:rsidR="00AB5161">
        <w:rPr>
          <w:rFonts w:ascii="Symbol" w:hAnsi="Symbol" w:cs="AkzidenzGrotExtBQ-Light"/>
          <w:b/>
          <w:color w:val="71614D"/>
          <w:sz w:val="18"/>
          <w:szCs w:val="18"/>
          <w:lang w:val="en-GB"/>
        </w:rPr>
        <w:t>,</w:t>
      </w:r>
      <w:r w:rsidR="00AB5161" w:rsidRPr="00AB5161">
        <w:rPr>
          <w:rFonts w:ascii="Symbol" w:hAnsi="Symbol" w:cs="AkzidenzGrotExtBQ-Light"/>
          <w:color w:val="71614D"/>
          <w:sz w:val="18"/>
          <w:szCs w:val="18"/>
          <w:lang w:val="en-GB"/>
        </w:rPr>
        <w:t xml:space="preserve"> 2022</w:t>
      </w:r>
      <w:r w:rsidR="000266DB"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0266DB"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0266DB"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</w:t>
      </w:r>
      <w:r w:rsidR="00AB516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</w:t>
      </w:r>
      <w:r w:rsidR="000266DB"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 w:rsidR="000266DB" w:rsidRPr="0029255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56.00</w:t>
      </w:r>
    </w:p>
    <w:p w14:paraId="2DC44194" w14:textId="77777777" w:rsidR="00F9373B" w:rsidRDefault="00F9373B" w:rsidP="00F9373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621E1EB1" w14:textId="77777777" w:rsidR="002B0623" w:rsidRPr="0029255D" w:rsidRDefault="002B0623" w:rsidP="00F9373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41E46D75" w14:textId="77777777" w:rsidR="00BA4724" w:rsidRPr="007C6FEA" w:rsidRDefault="00BA4724" w:rsidP="00BA4724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</w:pPr>
      <w:r w:rsidRPr="007C6FEA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>WEHRLI, KÜTTIGEN, AARGAU (susi steiger-wehrli</w:t>
      </w: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>)</w:t>
      </w:r>
    </w:p>
    <w:p w14:paraId="7347F81E" w14:textId="77777777" w:rsidR="00BA4724" w:rsidRPr="00B558ED" w:rsidRDefault="00BA4724" w:rsidP="00BA4724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B558ED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Esprit Barrique AOC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2019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57.00</w:t>
      </w:r>
    </w:p>
    <w:p w14:paraId="4F6DC9D2" w14:textId="77777777" w:rsidR="00BA4724" w:rsidRPr="00B558ED" w:rsidRDefault="00BA4724" w:rsidP="00F9373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49008D6A" w14:textId="77777777" w:rsidR="002B0623" w:rsidRPr="00B558ED" w:rsidRDefault="002B0623" w:rsidP="00F9373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2392D92C" w14:textId="77777777" w:rsidR="002B0623" w:rsidRPr="00B558ED" w:rsidRDefault="002B0623" w:rsidP="00F9373B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326D4582" w14:textId="77777777" w:rsidR="007A3212" w:rsidRPr="00B558ED" w:rsidRDefault="007A3212">
      <w:pP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</w:pPr>
      <w:bookmarkStart w:id="1" w:name="_Hlk162687476"/>
      <w:r w:rsidRPr="00B558E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br w:type="page"/>
      </w:r>
    </w:p>
    <w:p w14:paraId="15509935" w14:textId="77777777" w:rsidR="002B0623" w:rsidRDefault="002B0623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42D34E56" w14:textId="09080FBE" w:rsidR="00C0353F" w:rsidRPr="00FE3C62" w:rsidRDefault="00C0353F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 w:rsidRPr="00AF589E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 xml:space="preserve">JULIANA WIEDER, </w:t>
      </w:r>
      <w:r w:rsidRPr="00AF589E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>Bu</w:t>
      </w:r>
      <w:r w:rsidRPr="004C779D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>rgenlan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>d, ÖSTERREICH</w:t>
      </w:r>
    </w:p>
    <w:p w14:paraId="6E43D1D4" w14:textId="3A63FF8B" w:rsidR="00C0353F" w:rsidRDefault="00C0353F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Chardonnay </w:t>
      </w:r>
      <w:r w:rsidR="00E07397">
        <w:rPr>
          <w:rFonts w:ascii="AkzidenzGrotExtBQ-Light" w:hAnsi="AkzidenzGrotExtBQ-Light" w:cs="AkzidenzGrotExtBQ-Light"/>
          <w:color w:val="71614D"/>
          <w:sz w:val="18"/>
          <w:szCs w:val="18"/>
        </w:rPr>
        <w:t>Ried Bodigraben 202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</w:rPr>
        <w:t>1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/ 2023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4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>7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.50</w:t>
      </w:r>
    </w:p>
    <w:bookmarkEnd w:id="1"/>
    <w:p w14:paraId="282FF8A3" w14:textId="77777777" w:rsidR="006A205C" w:rsidRDefault="006A205C" w:rsidP="006A205C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4C9BD04E" w14:textId="77777777" w:rsidR="00F9373B" w:rsidRDefault="00F9373B" w:rsidP="006A205C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443BD1F2" w14:textId="77777777" w:rsidR="006A205C" w:rsidRPr="0066297D" w:rsidRDefault="006A205C" w:rsidP="006A205C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</w:pPr>
      <w:r w:rsidRPr="0066297D"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  <w:t>FORNACELLE BOLGHERI</w:t>
      </w:r>
      <w:r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  <w:t>, ITALIEN</w:t>
      </w:r>
    </w:p>
    <w:p w14:paraId="45F20A74" w14:textId="77777777" w:rsidR="006A205C" w:rsidRPr="008B11CD" w:rsidRDefault="006A205C" w:rsidP="006A205C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8B11C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Lungomare IGT T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oscano Vermentino 2021</w:t>
      </w:r>
      <w:r w:rsidRPr="008B11C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8B11C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Pr="008B11C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44.50</w:t>
      </w:r>
    </w:p>
    <w:p w14:paraId="7458B6CE" w14:textId="77777777" w:rsidR="007A3212" w:rsidRDefault="007A3212" w:rsidP="007A3212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3A29BDA2" w14:textId="77777777" w:rsidR="007A3212" w:rsidRDefault="007A3212" w:rsidP="007A3212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66990CDD" w14:textId="0F8D5C97" w:rsidR="00C0353F" w:rsidRPr="00FE3C62" w:rsidRDefault="00C0353F" w:rsidP="00C0353F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AUS DEM WAADTLAND</w:t>
      </w:r>
    </w:p>
    <w:p w14:paraId="188F685C" w14:textId="1299CA5F" w:rsidR="00C0353F" w:rsidRPr="00B558ED" w:rsidRDefault="007A65B0" w:rsidP="00C0353F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bookmarkStart w:id="2" w:name="_Hlk137570946"/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Chateau de Du</w:t>
      </w:r>
      <w:r w:rsidR="00DB2EA5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i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llier, Chasselas 20</w:t>
      </w:r>
      <w:r w:rsidR="00EF4BFD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</w:t>
      </w:r>
      <w:r w:rsidR="002D38DE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</w:t>
      </w:r>
      <w:r w:rsidR="006C419F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(Duillier)</w:t>
      </w:r>
      <w:r w:rsidR="00C0353F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C0353F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C0353F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 dl</w:t>
      </w:r>
      <w:r w:rsidR="00C0353F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49.00</w:t>
      </w:r>
    </w:p>
    <w:bookmarkEnd w:id="2"/>
    <w:p w14:paraId="035030A9" w14:textId="77777777" w:rsidR="006C419F" w:rsidRPr="00B558ED" w:rsidRDefault="006C419F" w:rsidP="00C0353F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219CE87B" w14:textId="77777777" w:rsidR="001D0D51" w:rsidRPr="00B558ED" w:rsidRDefault="001D0D51" w:rsidP="00C0353F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7E38E5AE" w14:textId="77777777" w:rsidR="006A205C" w:rsidRPr="00B558ED" w:rsidRDefault="006A205C" w:rsidP="006A205C">
      <w:pPr>
        <w:pStyle w:val="EinfAbs"/>
        <w:pBdr>
          <w:bottom w:val="single" w:sz="12" w:space="5" w:color="auto"/>
        </w:pBdr>
        <w:tabs>
          <w:tab w:val="right" w:pos="6379"/>
          <w:tab w:val="right" w:pos="6803"/>
          <w:tab w:val="right" w:pos="7371"/>
          <w:tab w:val="right" w:pos="8505"/>
          <w:tab w:val="right" w:pos="8561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</w:pPr>
      <w:r w:rsidRPr="00B558E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>Aus Spanien / Mallorca</w:t>
      </w:r>
    </w:p>
    <w:p w14:paraId="67D042B0" w14:textId="001BB5B6" w:rsidR="006A205C" w:rsidRPr="00B558ED" w:rsidRDefault="004F56E3" w:rsidP="006A205C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Biniagual Blanco 2021</w:t>
      </w:r>
      <w:r w:rsidR="006A205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6A205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6A205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="006A205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49.00</w:t>
      </w:r>
    </w:p>
    <w:p w14:paraId="1A544CCD" w14:textId="2C39A8E5" w:rsidR="00D22AE0" w:rsidRPr="00B558ED" w:rsidRDefault="00D22AE0" w:rsidP="006A205C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1263 Mandia Ve</w:t>
      </w:r>
      <w:r w:rsidR="005158E7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l 2021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53.00</w:t>
      </w:r>
    </w:p>
    <w:p w14:paraId="7B019B23" w14:textId="005BB91B" w:rsidR="00D22AE0" w:rsidRPr="007E594B" w:rsidRDefault="00D22AE0" w:rsidP="006A205C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 w:rsidRPr="007E594B">
        <w:rPr>
          <w:rFonts w:ascii="AkzidenzGrotExtBQ-Light" w:hAnsi="AkzidenzGrotExtBQ-Light" w:cs="AkzidenzGrotExtBQ-Light"/>
          <w:color w:val="71614D"/>
          <w:sz w:val="18"/>
          <w:szCs w:val="18"/>
        </w:rPr>
        <w:t>Nounat 202</w:t>
      </w:r>
      <w:r w:rsidR="002F368E">
        <w:rPr>
          <w:rFonts w:ascii="AkzidenzGrotExtBQ-Light" w:hAnsi="AkzidenzGrotExtBQ-Light" w:cs="AkzidenzGrotExtBQ-Light"/>
          <w:color w:val="71614D"/>
          <w:sz w:val="18"/>
          <w:szCs w:val="18"/>
        </w:rPr>
        <w:t>3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7.5 dl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62.00</w:t>
      </w:r>
    </w:p>
    <w:p w14:paraId="73305544" w14:textId="4216B905" w:rsidR="001D0D51" w:rsidRDefault="001D0D51" w:rsidP="00C0353F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de-DE"/>
        </w:rPr>
      </w:pPr>
    </w:p>
    <w:p w14:paraId="090AD241" w14:textId="77777777" w:rsidR="002B0623" w:rsidRPr="007E594B" w:rsidRDefault="002B0623" w:rsidP="00C0353F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de-DE"/>
        </w:rPr>
      </w:pPr>
    </w:p>
    <w:p w14:paraId="204409F7" w14:textId="77777777" w:rsidR="001D0D51" w:rsidRPr="007E594B" w:rsidRDefault="001D0D51" w:rsidP="00C0353F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de-DE"/>
        </w:rPr>
      </w:pPr>
    </w:p>
    <w:p w14:paraId="6D3F10BC" w14:textId="7F30AA74" w:rsidR="00C0353F" w:rsidRPr="007E594B" w:rsidRDefault="00C0353F" w:rsidP="00C0353F">
      <w:pPr>
        <w:pStyle w:val="EinfAbs"/>
        <w:pBdr>
          <w:bottom w:val="single" w:sz="2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line="240" w:lineRule="auto"/>
        <w:ind w:left="851"/>
        <w:outlineLvl w:val="0"/>
        <w:rPr>
          <w:rFonts w:ascii="AkzidenzGrotExtBQ-Medium" w:hAnsi="AkzidenzGrotExtBQ-Medium" w:cs="AkzidenzGrotExtBQ-Medium"/>
          <w:b/>
          <w:caps/>
          <w:color w:val="71614D"/>
          <w:sz w:val="20"/>
          <w:szCs w:val="48"/>
        </w:rPr>
      </w:pPr>
      <w:r w:rsidRPr="007E594B"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  <w:t>rosé weine</w:t>
      </w:r>
    </w:p>
    <w:p w14:paraId="58640987" w14:textId="451831D3" w:rsidR="004C701A" w:rsidRPr="00FE3C62" w:rsidRDefault="004C701A" w:rsidP="004C701A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Nadine Saxer,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 xml:space="preserve"> Neftenbach</w:t>
      </w:r>
      <w:r w:rsidR="00924987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>,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 xml:space="preserve"> Zürich</w:t>
      </w:r>
    </w:p>
    <w:p w14:paraId="10CE6832" w14:textId="3D107EE7" w:rsidR="004C701A" w:rsidRPr="00705861" w:rsidRDefault="004C701A" w:rsidP="00EF4BFD">
      <w:pPr>
        <w:pStyle w:val="EinfAbs"/>
        <w:pBdr>
          <w:bottom w:val="single" w:sz="4" w:space="5" w:color="auto"/>
        </w:pBdr>
        <w:tabs>
          <w:tab w:val="left" w:pos="3969"/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705861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Nobler Rosé </w:t>
      </w:r>
      <w:r w:rsidR="0092498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202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3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/ 2024</w:t>
      </w:r>
      <w:r w:rsidR="00EF4BF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A71002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A71002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05861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</w:t>
      </w:r>
      <w:r w:rsidR="00F56D1C" w:rsidRPr="00705861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</w:t>
      </w:r>
      <w:r w:rsidRPr="00705861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 dl</w:t>
      </w:r>
      <w:r w:rsidRPr="00705861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51.00</w:t>
      </w:r>
    </w:p>
    <w:p w14:paraId="59800C12" w14:textId="30B48C21" w:rsidR="00B81FF6" w:rsidRDefault="00B81FF6" w:rsidP="00B81FF6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478A887D" w14:textId="77777777" w:rsidR="002A424C" w:rsidRDefault="002A424C" w:rsidP="00B81FF6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0C4C4F43" w14:textId="77777777" w:rsidR="00301C17" w:rsidRPr="00FE3C62" w:rsidRDefault="00301C17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6803"/>
          <w:tab w:val="right" w:pos="7371"/>
          <w:tab w:val="right" w:pos="8505"/>
          <w:tab w:val="right" w:pos="8561"/>
        </w:tabs>
        <w:spacing w:before="170" w:after="170" w:line="240" w:lineRule="auto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 xml:space="preserve">JULIANA WIEDER, 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>Burgenland, Österreich</w:t>
      </w:r>
    </w:p>
    <w:p w14:paraId="66896EF1" w14:textId="6C976AC7" w:rsidR="00301C17" w:rsidRDefault="00301C17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240" w:lineRule="auto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</w:rPr>
        <w:t xml:space="preserve">Blaufränkisch Rosé 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20</w:t>
      </w:r>
      <w:r w:rsidR="009E54A1">
        <w:rPr>
          <w:rFonts w:ascii="AkzidenzGrotExtBQ-Light" w:hAnsi="AkzidenzGrotExtBQ-Light" w:cs="AkzidenzGrotExtBQ-Light"/>
          <w:color w:val="71614D"/>
          <w:sz w:val="18"/>
          <w:szCs w:val="18"/>
        </w:rPr>
        <w:t>2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</w:rPr>
        <w:t>2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/ 2024</w:t>
      </w:r>
      <w:r w:rsidR="00B81FF6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66427D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66427D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>42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.00</w:t>
      </w:r>
    </w:p>
    <w:p w14:paraId="6413F778" w14:textId="77777777" w:rsidR="002B0623" w:rsidRPr="00B558ED" w:rsidRDefault="002B0623" w:rsidP="002B0623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2369BED3" w14:textId="77777777" w:rsidR="002B0623" w:rsidRPr="00B558ED" w:rsidRDefault="002B0623" w:rsidP="002B0623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33A30D9F" w14:textId="77777777" w:rsidR="002B0623" w:rsidRPr="00B558ED" w:rsidRDefault="002B0623" w:rsidP="002B0623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064D446F" w14:textId="77777777" w:rsidR="002B0623" w:rsidRPr="00B558ED" w:rsidRDefault="002B0623" w:rsidP="002B0623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</w:pPr>
    </w:p>
    <w:p w14:paraId="08419F00" w14:textId="77777777" w:rsidR="001D0D51" w:rsidRPr="006666B9" w:rsidRDefault="001D0D51">
      <w:pPr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</w:pPr>
      <w:r w:rsidRPr="006666B9"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  <w:br w:type="page"/>
      </w:r>
    </w:p>
    <w:p w14:paraId="12C01241" w14:textId="77777777" w:rsidR="007A3212" w:rsidRPr="007A3212" w:rsidRDefault="007A3212" w:rsidP="007615C6">
      <w:pPr>
        <w:pStyle w:val="EinfAbs"/>
        <w:pBdr>
          <w:bottom w:val="single" w:sz="2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240" w:after="113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16"/>
          <w:szCs w:val="30"/>
        </w:rPr>
      </w:pPr>
    </w:p>
    <w:p w14:paraId="5E73AC4B" w14:textId="1AED0AB2" w:rsidR="00076B0D" w:rsidRPr="0066427D" w:rsidRDefault="00076B0D" w:rsidP="007615C6">
      <w:pPr>
        <w:pStyle w:val="EinfAbs"/>
        <w:pBdr>
          <w:bottom w:val="single" w:sz="2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240" w:after="113" w:line="240" w:lineRule="auto"/>
        <w:ind w:left="851"/>
        <w:rPr>
          <w:rFonts w:ascii="AkzidenzGrotExtBQ-Light" w:hAnsi="AkzidenzGrotExtBQ-Light" w:cs="AkzidenzGrotExtBQ-Light"/>
          <w:b/>
          <w:color w:val="71614D"/>
          <w:sz w:val="18"/>
          <w:szCs w:val="18"/>
        </w:rPr>
      </w:pPr>
      <w:r w:rsidRPr="0066427D">
        <w:rPr>
          <w:rFonts w:ascii="AkzidenzGrotExtBQ-Medium" w:hAnsi="AkzidenzGrotExtBQ-Medium" w:cs="AkzidenzGrotExtBQ-Medium"/>
          <w:b/>
          <w:caps/>
          <w:color w:val="71614D"/>
          <w:sz w:val="30"/>
          <w:szCs w:val="30"/>
        </w:rPr>
        <w:t>Rotweine</w:t>
      </w:r>
    </w:p>
    <w:p w14:paraId="16A5B3D5" w14:textId="77777777" w:rsidR="00560E85" w:rsidRDefault="00560E85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</w:pPr>
    </w:p>
    <w:p w14:paraId="6DF0AC25" w14:textId="77777777" w:rsidR="00076B0D" w:rsidRPr="00FE3C62" w:rsidRDefault="00076B0D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18"/>
          <w:szCs w:val="18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DIEGO UND Nadia MATHIER,</w:t>
      </w: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  <w:t xml:space="preserve"> SALGESCH</w:t>
      </w:r>
    </w:p>
    <w:p w14:paraId="4509095E" w14:textId="322BCC58" w:rsidR="00076B0D" w:rsidRPr="004661DE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4661DE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Dôle</w:t>
      </w:r>
      <w:r w:rsidR="00B96163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 Mathier AOC</w:t>
      </w:r>
      <w:r w:rsid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 Valais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19.50</w:t>
      </w:r>
    </w:p>
    <w:p w14:paraId="06B933CB" w14:textId="2070288A" w:rsidR="00076B0D" w:rsidRPr="004661DE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4661DE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Cuvée Madame Rosmarie </w:t>
      </w:r>
      <w:r w:rsid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Mathier Rouge AOC Valais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9E54A1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</w:t>
      </w:r>
      <w:r w:rsidR="0004721F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1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2023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7</w:t>
      </w:r>
      <w:r w:rsidR="00F56D1C"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P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3C0906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52.00</w:t>
      </w:r>
    </w:p>
    <w:p w14:paraId="6EBA5244" w14:textId="329BBDBE" w:rsidR="00076B0D" w:rsidRPr="006C0ACC" w:rsidRDefault="006C0ACC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Mathier’s </w:t>
      </w:r>
      <w:r w:rsidR="00076B0D"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Optimo</w:t>
      </w:r>
      <w:r w:rsidR="00683620"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 </w:t>
      </w:r>
      <w:r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AOC Valais </w:t>
      </w:r>
      <w:r w:rsidR="00714100"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202</w:t>
      </w:r>
      <w:r w:rsidR="000E5AF8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3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F56D1C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52.00</w:t>
      </w:r>
    </w:p>
    <w:p w14:paraId="7CF2E94B" w14:textId="0BBA0F63" w:rsidR="00076B0D" w:rsidRPr="006C0ACC" w:rsidRDefault="006C0ACC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Mathier’s </w:t>
      </w:r>
      <w:r w:rsidR="00076B0D" w:rsidRPr="006C0AC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Optimo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AOC Valais </w:t>
      </w:r>
      <w:r w:rsidR="0071410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3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</w:t>
      </w:r>
      <w:r w:rsidR="00F56D1C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5 </w:t>
      </w:r>
      <w:r w:rsidR="00EA743E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</w:t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t</w:t>
      </w:r>
      <w:r w:rsidR="00EA743E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r</w:t>
      </w:r>
      <w:r w:rsidR="006D3FA4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110</w:t>
      </w:r>
      <w:r w:rsidR="00076B0D" w:rsidRPr="006C0AC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.00</w:t>
      </w:r>
    </w:p>
    <w:p w14:paraId="0DECE659" w14:textId="548DF210" w:rsidR="00DB053F" w:rsidRPr="004338E8" w:rsidRDefault="00DB053F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Merlot Nadia Math</w:t>
      </w:r>
      <w:r w:rsidR="004338E8"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ie</w:t>
      </w:r>
      <w:r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r </w:t>
      </w:r>
      <w:r w:rsid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AOC Calais 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2021</w:t>
      </w:r>
      <w:r w:rsidR="009347B9"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9347B9"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9347B9"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="009347B9" w:rsidRPr="004338E8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59.00</w:t>
      </w:r>
    </w:p>
    <w:p w14:paraId="411EA25A" w14:textId="384D84A5" w:rsidR="001D0D51" w:rsidRPr="00781957" w:rsidRDefault="001D0D51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Thel</w:t>
      </w:r>
      <w:r w:rsidR="004338E8"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y</w:t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genie V</w:t>
      </w:r>
      <w:r w:rsidR="004338E8"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ALSAR</w:t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4338E8"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AOC Valais </w:t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2018</w:t>
      </w:r>
      <w:r w:rsidR="004338E8"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/ 2020</w:t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P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58.00</w:t>
      </w:r>
    </w:p>
    <w:p w14:paraId="79AD82F9" w14:textId="77777777" w:rsidR="001D0D51" w:rsidRDefault="001D0D51" w:rsidP="00DB3A20">
      <w:pPr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794F2AB9" w14:textId="77777777" w:rsidR="003C0906" w:rsidRPr="00781957" w:rsidRDefault="003C0906" w:rsidP="00DB3A20">
      <w:pPr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</w:p>
    <w:p w14:paraId="10867BFA" w14:textId="6B20FCA6" w:rsidR="00076B0D" w:rsidRPr="007E594B" w:rsidRDefault="00076B0D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</w:pPr>
      <w:r w:rsidRPr="007E594B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de-CH"/>
        </w:rPr>
        <w:t>Nadine Saxer,</w:t>
      </w:r>
      <w:r w:rsidRPr="007E594B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 xml:space="preserve"> Neftenbach</w:t>
      </w:r>
      <w:r w:rsidR="00C15D36" w:rsidRPr="007E594B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>,</w:t>
      </w:r>
      <w:r w:rsidRPr="007E594B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 xml:space="preserve"> Zürich</w:t>
      </w:r>
    </w:p>
    <w:p w14:paraId="7706FDDD" w14:textId="67679833" w:rsidR="00076B0D" w:rsidRPr="007E2BEB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7E594B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Nobler </w:t>
      </w:r>
      <w:proofErr w:type="gramStart"/>
      <w:r w:rsidRPr="007E594B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Blauer</w:t>
      </w:r>
      <w:proofErr w:type="gramEnd"/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</w:t>
      </w:r>
      <w:r w:rsidR="00714100"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202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/ 2023</w:t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E594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7</w:t>
      </w:r>
      <w:r w:rsidR="00222AA1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 dl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EE172E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51.00</w:t>
      </w:r>
    </w:p>
    <w:p w14:paraId="6245FB0C" w14:textId="67556AAD" w:rsidR="009347B9" w:rsidRPr="007E2BEB" w:rsidRDefault="009347B9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Nobler </w:t>
      </w:r>
      <w:proofErr w:type="gramStart"/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Blauer</w:t>
      </w:r>
      <w:proofErr w:type="gramEnd"/>
      <w:r w:rsidR="00535C27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20</w:t>
      </w:r>
      <w:r w:rsidR="0045790C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20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 xml:space="preserve">1.5 </w:t>
      </w:r>
      <w:r w:rsidR="00535C27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L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t</w:t>
      </w:r>
      <w:r w:rsidR="00535C27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r.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1</w:t>
      </w:r>
      <w:r w:rsidR="003B4586"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10</w:t>
      </w:r>
      <w:r w:rsidRPr="007E2BEB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.00</w:t>
      </w:r>
    </w:p>
    <w:p w14:paraId="37F4ED0A" w14:textId="391B0EEF" w:rsidR="00076B0D" w:rsidRPr="00AF589E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AF589E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Tête de Pinot </w:t>
      </w:r>
      <w:r w:rsidR="004579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</w:t>
      </w:r>
      <w:r w:rsid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</w:t>
      </w:r>
      <w:r w:rsidR="002B0623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2021 / 2022</w:t>
      </w:r>
      <w:r w:rsidRPr="00AF589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AF589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 w:rsidRPr="00AF589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4661D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7</w:t>
      </w:r>
      <w:r w:rsidRPr="00AF589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dl</w:t>
      </w:r>
      <w:r w:rsidRPr="00AF589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58.00</w:t>
      </w:r>
    </w:p>
    <w:p w14:paraId="4A367146" w14:textId="0B8E924C" w:rsidR="0072443E" w:rsidRDefault="0072443E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bookmarkStart w:id="3" w:name="_Hlk76049141"/>
      <w:r w:rsidRPr="002C1690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Tête de Pinot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</w:t>
      </w:r>
      <w:r w:rsidR="0078195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20</w:t>
      </w:r>
      <w:bookmarkEnd w:id="3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5 </w:t>
      </w:r>
      <w:r w:rsidR="00EA743E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Ltr.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120.00</w:t>
      </w:r>
    </w:p>
    <w:p w14:paraId="25A45FB3" w14:textId="52EBEEA1" w:rsidR="00076B0D" w:rsidRPr="000E5AF8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0E5AF8">
        <w:rPr>
          <w:rFonts w:ascii="AkzidenzGrotExtBQ-Medium" w:hAnsi="AkzidenzGrotExtBQ-Medium" w:cs="AkzidenzGrotExtBQ-Medium"/>
          <w:color w:val="71614D"/>
          <w:sz w:val="18"/>
          <w:szCs w:val="18"/>
          <w:lang w:val="en-GB"/>
        </w:rPr>
        <w:t xml:space="preserve">Cabernet Pinot </w:t>
      </w:r>
      <w:r w:rsidR="0045790C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</w:t>
      </w:r>
      <w:r w:rsidR="003B4586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</w:t>
      </w:r>
      <w:r w:rsidR="000E5AF8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0</w:t>
      </w:r>
      <w:r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7</w:t>
      </w:r>
      <w:r w:rsidR="00F56D1C"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</w:t>
      </w:r>
      <w:r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 dl</w:t>
      </w:r>
      <w:r w:rsidRPr="000E5AF8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58.00</w:t>
      </w:r>
    </w:p>
    <w:p w14:paraId="6EDC9ABD" w14:textId="5325B1F3" w:rsidR="003B4586" w:rsidRPr="004C6DFA" w:rsidRDefault="003B4586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Cabernet Pino</w:t>
      </w:r>
      <w:r w:rsidR="00781957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t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2020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1.5 Ltr.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130.00</w:t>
      </w:r>
    </w:p>
    <w:p w14:paraId="2DF824A1" w14:textId="77777777" w:rsidR="004C701A" w:rsidRPr="00776E5A" w:rsidRDefault="004C701A" w:rsidP="00DB053F">
      <w:pPr>
        <w:pStyle w:val="EinfAbs"/>
        <w:pBdr>
          <w:bottom w:val="single" w:sz="12" w:space="5" w:color="auto"/>
        </w:pBdr>
        <w:tabs>
          <w:tab w:val="right" w:pos="6379"/>
          <w:tab w:val="right" w:pos="6803"/>
          <w:tab w:val="right" w:pos="7371"/>
          <w:tab w:val="right" w:pos="8505"/>
          <w:tab w:val="right" w:pos="8561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088B1F4C" w14:textId="77777777" w:rsidR="003C0906" w:rsidRPr="00776E5A" w:rsidRDefault="003C0906" w:rsidP="00DB053F">
      <w:pPr>
        <w:pStyle w:val="EinfAbs"/>
        <w:pBdr>
          <w:bottom w:val="single" w:sz="12" w:space="5" w:color="auto"/>
        </w:pBdr>
        <w:tabs>
          <w:tab w:val="right" w:pos="6379"/>
          <w:tab w:val="right" w:pos="6803"/>
          <w:tab w:val="right" w:pos="7371"/>
          <w:tab w:val="right" w:pos="8505"/>
          <w:tab w:val="right" w:pos="8561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1868FC95" w14:textId="2FDA7756" w:rsidR="00076B0D" w:rsidRPr="00B558ED" w:rsidRDefault="00076B0D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en-GB"/>
        </w:rPr>
      </w:pPr>
      <w:r w:rsidRPr="00B558E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  <w:t>VALENTINA TAMBORINI, FAMILIE TAMBORINI,</w:t>
      </w:r>
      <w:r w:rsidRPr="00B558ED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en-GB"/>
        </w:rPr>
        <w:t xml:space="preserve"> LAMONE</w:t>
      </w:r>
      <w:r w:rsidR="00C15D36" w:rsidRPr="00B558ED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en-GB"/>
        </w:rPr>
        <w:t>,</w:t>
      </w:r>
      <w:r w:rsidRPr="00B558ED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en-GB"/>
        </w:rPr>
        <w:t xml:space="preserve"> TICINO</w:t>
      </w:r>
    </w:p>
    <w:p w14:paraId="78217DC1" w14:textId="1FC9DC8D" w:rsidR="00EE172E" w:rsidRPr="00B558ED" w:rsidRDefault="00EE172E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Credi mit Certifikat 201</w:t>
      </w:r>
      <w:r w:rsidR="00E529D4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7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7</w:t>
      </w:r>
      <w:r w:rsidR="00F56D1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 dl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E529D4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145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37E24A27" w14:textId="77777777" w:rsidR="000F2CC7" w:rsidRPr="00B558ED" w:rsidRDefault="000F2CC7" w:rsidP="000F2CC7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10E3207B" w14:textId="77777777" w:rsidR="003C0906" w:rsidRPr="00B558ED" w:rsidRDefault="003C0906" w:rsidP="000F2CC7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651D73AB" w14:textId="77777777" w:rsidR="003C0906" w:rsidRPr="00B558ED" w:rsidRDefault="003C0906" w:rsidP="000F2CC7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7F438983" w14:textId="77777777" w:rsidR="000F2CC7" w:rsidRPr="00B558ED" w:rsidRDefault="000F2CC7" w:rsidP="000F2CC7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 w:line="240" w:lineRule="auto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</w:p>
    <w:p w14:paraId="5CFF7481" w14:textId="77777777" w:rsidR="001D0D51" w:rsidRPr="00B558ED" w:rsidRDefault="001D0D51">
      <w:pP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</w:pPr>
      <w:r w:rsidRPr="00B558E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  <w:br w:type="page"/>
      </w:r>
    </w:p>
    <w:p w14:paraId="04532B9E" w14:textId="77777777" w:rsidR="003C0906" w:rsidRPr="00B558ED" w:rsidRDefault="003C0906" w:rsidP="00C73AE9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en-GB"/>
        </w:rPr>
      </w:pPr>
    </w:p>
    <w:p w14:paraId="7DD4F2F6" w14:textId="77777777" w:rsidR="00EC4541" w:rsidRPr="00B558ED" w:rsidRDefault="00EC4541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en-GB"/>
        </w:rPr>
      </w:pPr>
      <w:r w:rsidRPr="00B558E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en-GB"/>
        </w:rPr>
        <w:t>HEIDI SCHRÖCK, WEINBÄUERIN IN RUST, BURGENLAND, ÖSTERREICH</w:t>
      </w:r>
    </w:p>
    <w:p w14:paraId="6D79CFCF" w14:textId="6AFBB75E" w:rsidR="00EC4541" w:rsidRPr="00B558ED" w:rsidRDefault="00EC4541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B558ED">
        <w:rPr>
          <w:rFonts w:ascii="AkzidenzGrotExtBQ-Medium" w:hAnsi="AkzidenzGrotExtBQ-Medium" w:cs="AkzidenzGrotExtBQ-Medium"/>
          <w:color w:val="71614D"/>
          <w:sz w:val="18"/>
          <w:szCs w:val="18"/>
          <w:lang w:val="en-GB"/>
        </w:rPr>
        <w:t>Blaufränkisch Riede Kulm 201</w:t>
      </w:r>
      <w:r w:rsidR="00990EC5" w:rsidRPr="00B558ED">
        <w:rPr>
          <w:rFonts w:ascii="AkzidenzGrotExtBQ-Medium" w:hAnsi="AkzidenzGrotExtBQ-Medium" w:cs="AkzidenzGrotExtBQ-Medium"/>
          <w:color w:val="71614D"/>
          <w:sz w:val="18"/>
          <w:szCs w:val="18"/>
          <w:lang w:val="en-GB"/>
        </w:rPr>
        <w:t>8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683620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7</w:t>
      </w:r>
      <w:r w:rsidR="00F56D1C"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 dl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45.00</w:t>
      </w:r>
    </w:p>
    <w:p w14:paraId="75262F8F" w14:textId="77777777" w:rsidR="00C73AE9" w:rsidRDefault="00C73AE9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</w:rPr>
        <w:t>Zweigelt Rusterberg 2018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45.00</w:t>
      </w:r>
    </w:p>
    <w:p w14:paraId="3DB4116E" w14:textId="77777777" w:rsidR="003C0906" w:rsidRDefault="003C0906" w:rsidP="00C73AE9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2BA03699" w14:textId="77777777" w:rsidR="00C45AE5" w:rsidRDefault="00C45AE5" w:rsidP="00C73AE9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35FE1F73" w14:textId="77777777" w:rsidR="000D3564" w:rsidRPr="00FE3C62" w:rsidRDefault="000D3564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</w:pPr>
      <w:r w:rsidRPr="00FE3C62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de-CH"/>
        </w:rPr>
        <w:t>JUDITH BECK, GOLS, BURGENLAND, ÖSTERREICH BIOQUALITÄTSWEINE</w:t>
      </w:r>
    </w:p>
    <w:p w14:paraId="1F5BC281" w14:textId="77777777" w:rsidR="000D3564" w:rsidRDefault="000D3564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</w:rPr>
        <w:t>Judith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201</w:t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>5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</w:t>
      </w:r>
      <w:r>
        <w:rPr>
          <w:rFonts w:ascii="AkzidenzGrotExtBQ-Light" w:hAnsi="AkzidenzGrotExtBQ-Light" w:cs="AkzidenzGrotExtBQ-Light"/>
          <w:color w:val="71614D"/>
          <w:w w:val="63"/>
          <w:sz w:val="18"/>
          <w:szCs w:val="18"/>
        </w:rPr>
        <w:t>(mit den besten 2 Fässern jeder Ernte macht Judith Beck ihren Namenswein)</w:t>
      </w:r>
      <w:r w:rsidR="00683620">
        <w:rPr>
          <w:rFonts w:ascii="AkzidenzGrotExtBQ-Light" w:hAnsi="AkzidenzGrotExtBQ-Light" w:cs="AkzidenzGrotExtBQ-Light"/>
          <w:color w:val="71614D"/>
          <w:w w:val="63"/>
          <w:sz w:val="18"/>
          <w:szCs w:val="18"/>
        </w:rPr>
        <w:tab/>
      </w:r>
      <w:r w:rsidR="00683620">
        <w:rPr>
          <w:rFonts w:ascii="AkzidenzGrotExtBQ-Light" w:hAnsi="AkzidenzGrotExtBQ-Light" w:cs="AkzidenzGrotExtBQ-Light"/>
          <w:color w:val="71614D"/>
          <w:w w:val="63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69.50</w:t>
      </w:r>
    </w:p>
    <w:p w14:paraId="76837596" w14:textId="77777777" w:rsidR="0004721F" w:rsidRDefault="0004721F" w:rsidP="00C73AE9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174F08EE" w14:textId="77777777" w:rsidR="00C45AE5" w:rsidRDefault="00C45AE5" w:rsidP="00C73AE9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1EA6FA00" w14:textId="77777777" w:rsidR="00076B0D" w:rsidRPr="00FE3C62" w:rsidRDefault="000B73CF" w:rsidP="0066427D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bookmarkStart w:id="4" w:name="_Hlk209028312"/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juliana wieder, burgenland, österreich</w:t>
      </w:r>
    </w:p>
    <w:p w14:paraId="1B2DAA9E" w14:textId="42B81CA6" w:rsidR="005158E7" w:rsidRDefault="005158E7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Zweigelt Spiegelberg </w:t>
      </w:r>
      <w:r w:rsidR="000E5AF8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2021 / 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2022</w:t>
      </w:r>
      <w:r w:rsidR="00782CB3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 / 2023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  <w:t>7.5dl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 w:rsidR="00B558ED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44.00</w:t>
      </w:r>
    </w:p>
    <w:bookmarkEnd w:id="4"/>
    <w:p w14:paraId="7935799A" w14:textId="010EB279" w:rsidR="00076B0D" w:rsidRPr="00DB3A20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DB3A20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Cuvée Morandus</w:t>
      </w:r>
      <w:r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201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</w:t>
      </w:r>
      <w:r w:rsidR="00990EC5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/ 2017 / 2022</w:t>
      </w:r>
      <w:r w:rsidR="000E5AF8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683620"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683620"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</w:t>
      </w:r>
      <w:r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 dl</w:t>
      </w:r>
      <w:r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55</w:t>
      </w:r>
      <w:r w:rsidRPr="00DB3A20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.00</w:t>
      </w:r>
    </w:p>
    <w:p w14:paraId="1386F9A4" w14:textId="4FDA6BBD" w:rsidR="004D77EE" w:rsidRDefault="00076B0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</w:rPr>
        <w:t>Blaufränkisch Reservé</w:t>
      </w:r>
      <w:r w:rsidR="003059DD">
        <w:rPr>
          <w:rFonts w:ascii="AkzidenzGrotExtBQ-Medium" w:hAnsi="AkzidenzGrotExtBQ-Medium" w:cs="AkzidenzGrotExtBQ-Medium"/>
          <w:color w:val="71614D"/>
          <w:sz w:val="18"/>
          <w:szCs w:val="18"/>
        </w:rPr>
        <w:t xml:space="preserve">, Mittelburgenland DAC 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2009 / 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20</w:t>
      </w:r>
      <w:r w:rsidR="00782CB3">
        <w:rPr>
          <w:rFonts w:ascii="AkzidenzGrotExtBQ-Light" w:hAnsi="AkzidenzGrotExtBQ-Light" w:cs="AkzidenzGrotExtBQ-Light"/>
          <w:color w:val="71614D"/>
          <w:sz w:val="18"/>
          <w:szCs w:val="18"/>
        </w:rPr>
        <w:t>11</w:t>
      </w:r>
      <w:r w:rsidR="00B558ED">
        <w:rPr>
          <w:rFonts w:ascii="AkzidenzGrotExtBQ-Light" w:hAnsi="AkzidenzGrotExtBQ-Light" w:cs="AkzidenzGrotExtBQ-Light"/>
          <w:color w:val="71614D"/>
          <w:sz w:val="18"/>
          <w:szCs w:val="18"/>
        </w:rPr>
        <w:t xml:space="preserve"> /2019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6</w:t>
      </w:r>
      <w:r w:rsidR="00683620">
        <w:rPr>
          <w:rFonts w:ascii="AkzidenzGrotExtBQ-Light" w:hAnsi="AkzidenzGrotExtBQ-Light" w:cs="AkzidenzGrotExtBQ-Light"/>
          <w:color w:val="71614D"/>
          <w:sz w:val="18"/>
          <w:szCs w:val="18"/>
        </w:rPr>
        <w:t>9</w:t>
      </w:r>
      <w:r>
        <w:rPr>
          <w:rFonts w:ascii="AkzidenzGrotExtBQ-Light" w:hAnsi="AkzidenzGrotExtBQ-Light" w:cs="AkzidenzGrotExtBQ-Light"/>
          <w:color w:val="71614D"/>
          <w:sz w:val="18"/>
          <w:szCs w:val="18"/>
        </w:rPr>
        <w:t>.00</w:t>
      </w:r>
    </w:p>
    <w:p w14:paraId="5DB84391" w14:textId="2EB3BBDE" w:rsidR="00B558ED" w:rsidRPr="00B558ED" w:rsidRDefault="00B558E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Cuvée Janna 2020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52.50</w:t>
      </w:r>
    </w:p>
    <w:p w14:paraId="2FF24617" w14:textId="20A3F1DE" w:rsidR="00B558ED" w:rsidRDefault="00B558E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B558E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Merlot R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eservé 2015 / 2023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69.00</w:t>
      </w:r>
    </w:p>
    <w:p w14:paraId="49E30423" w14:textId="430CD1C8" w:rsidR="00B558ED" w:rsidRPr="00B558ED" w:rsidRDefault="00B558ED" w:rsidP="0066427D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Ca</w:t>
      </w:r>
      <w:r w:rsidR="00232C0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bernet Sauvignon Reserevé 2021</w:t>
      </w:r>
      <w:r w:rsidR="00232C0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232C0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232C0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 w:rsidR="00232C0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69.00</w:t>
      </w:r>
    </w:p>
    <w:p w14:paraId="38F583F1" w14:textId="77777777" w:rsidR="0004721F" w:rsidRPr="00B558ED" w:rsidRDefault="0004721F" w:rsidP="00DB3A20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en-GB"/>
        </w:rPr>
      </w:pPr>
    </w:p>
    <w:p w14:paraId="4826D29E" w14:textId="77777777" w:rsidR="00C45AE5" w:rsidRPr="00B558ED" w:rsidRDefault="00C45AE5" w:rsidP="00DB3A20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en-GB"/>
        </w:rPr>
      </w:pPr>
    </w:p>
    <w:p w14:paraId="5E933F5E" w14:textId="77777777" w:rsidR="00DB3A20" w:rsidRPr="00FE3C62" w:rsidRDefault="0032052D" w:rsidP="00DB3A20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 xml:space="preserve">bettina </w:t>
      </w:r>
      <w:r w:rsidR="00DB3A20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schuhmann</w:t>
      </w:r>
      <w:r w:rsidR="00DB3A20"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, b</w:t>
      </w:r>
      <w: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aden</w:t>
      </w:r>
      <w:r w:rsidR="00DB3A20"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 xml:space="preserve">, </w:t>
      </w:r>
      <w:r w:rsidR="00DB3A20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Deutschland</w:t>
      </w:r>
    </w:p>
    <w:p w14:paraId="51F2EB57" w14:textId="71210F14" w:rsidR="00DB3A20" w:rsidRDefault="0064713B" w:rsidP="00DB3A20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</w:rPr>
      </w:pPr>
      <w:bookmarkStart w:id="5" w:name="_Hlk151711819"/>
      <w:r>
        <w:rPr>
          <w:rFonts w:ascii="AkzidenzGrotExtBQ-Medium" w:hAnsi="AkzidenzGrotExtBQ-Medium" w:cs="AkzidenzGrotExtBQ-Medium"/>
          <w:color w:val="71614D"/>
          <w:sz w:val="18"/>
          <w:szCs w:val="18"/>
        </w:rPr>
        <w:t xml:space="preserve">Blauer Spätburgunder </w:t>
      </w:r>
      <w:r w:rsidR="003059DD">
        <w:rPr>
          <w:rFonts w:ascii="AkzidenzGrotExtBQ-Medium" w:hAnsi="AkzidenzGrotExtBQ-Medium" w:cs="AkzidenzGrotExtBQ-Medium"/>
          <w:color w:val="71614D"/>
          <w:sz w:val="18"/>
          <w:szCs w:val="18"/>
        </w:rPr>
        <w:t xml:space="preserve">„Haute Volaute“ </w:t>
      </w:r>
      <w:r>
        <w:rPr>
          <w:rFonts w:ascii="AkzidenzGrotExtBQ-Medium" w:hAnsi="AkzidenzGrotExtBQ-Medium" w:cs="AkzidenzGrotExtBQ-Medium"/>
          <w:color w:val="71614D"/>
          <w:sz w:val="18"/>
          <w:szCs w:val="18"/>
        </w:rPr>
        <w:t>201</w:t>
      </w:r>
      <w:r w:rsidR="00705E2A">
        <w:rPr>
          <w:rFonts w:ascii="AkzidenzGrotExtBQ-Medium" w:hAnsi="AkzidenzGrotExtBQ-Medium" w:cs="AkzidenzGrotExtBQ-Medium"/>
          <w:color w:val="71614D"/>
          <w:sz w:val="18"/>
          <w:szCs w:val="18"/>
        </w:rPr>
        <w:t>7</w:t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</w:rPr>
        <w:t>.</w:t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>5 dl</w:t>
      </w:r>
      <w:r w:rsidR="00DB3A20">
        <w:rPr>
          <w:rFonts w:ascii="AkzidenzGrotExtBQ-Light" w:hAnsi="AkzidenzGrotExtBQ-Light" w:cs="AkzidenzGrotExtBQ-Light"/>
          <w:color w:val="71614D"/>
          <w:sz w:val="18"/>
          <w:szCs w:val="18"/>
        </w:rPr>
        <w:tab/>
      </w:r>
      <w:r w:rsidR="00C5242E">
        <w:rPr>
          <w:rFonts w:ascii="AkzidenzGrotExtBQ-Light" w:hAnsi="AkzidenzGrotExtBQ-Light" w:cs="AkzidenzGrotExtBQ-Light"/>
          <w:color w:val="71614D"/>
          <w:sz w:val="18"/>
          <w:szCs w:val="18"/>
        </w:rPr>
        <w:t>52.00</w:t>
      </w:r>
    </w:p>
    <w:bookmarkEnd w:id="5"/>
    <w:p w14:paraId="4E686CFC" w14:textId="77777777" w:rsidR="00DB3A20" w:rsidRDefault="00DB3A20" w:rsidP="00DB3A20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25EB59E6" w14:textId="77777777" w:rsidR="00EA3175" w:rsidRPr="00EA3175" w:rsidRDefault="00EA3175" w:rsidP="00DB3A20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</w:rPr>
      </w:pPr>
    </w:p>
    <w:p w14:paraId="1729D498" w14:textId="77777777" w:rsidR="000266DB" w:rsidRPr="00EA3175" w:rsidRDefault="000266DB">
      <w:pPr>
        <w:rPr>
          <w:rFonts w:ascii="AkzidenzGrotExtBQ-Medium" w:hAnsi="AkzidenzGrotExtBQ-Medium" w:cs="AkzidenzGrotExtBQ-Medium"/>
          <w:b/>
          <w:caps/>
          <w:color w:val="71614D"/>
          <w:sz w:val="24"/>
          <w:szCs w:val="24"/>
        </w:rPr>
      </w:pPr>
      <w:r w:rsidRPr="00EA3175">
        <w:rPr>
          <w:rFonts w:ascii="AkzidenzGrotExtBQ-Medium" w:hAnsi="AkzidenzGrotExtBQ-Medium" w:cs="AkzidenzGrotExtBQ-Medium"/>
          <w:b/>
          <w:caps/>
          <w:color w:val="71614D"/>
        </w:rPr>
        <w:br w:type="page"/>
      </w:r>
    </w:p>
    <w:p w14:paraId="41F0C2B7" w14:textId="77777777" w:rsidR="00782CB3" w:rsidRPr="00B558ED" w:rsidRDefault="00782CB3" w:rsidP="00C732BE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lang w:val="de-CH"/>
        </w:rPr>
      </w:pPr>
      <w:bookmarkStart w:id="6" w:name="_Hlk137574419"/>
    </w:p>
    <w:p w14:paraId="4B45E0E7" w14:textId="576111B2" w:rsidR="00C732BE" w:rsidRPr="007E2BEB" w:rsidRDefault="00C732BE" w:rsidP="00C732BE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lang w:val="fr-CH"/>
        </w:rPr>
      </w:pPr>
      <w:r w:rsidRPr="007E2BEB">
        <w:rPr>
          <w:rFonts w:ascii="AkzidenzGrotExtBQ-Medium" w:hAnsi="AkzidenzGrotExtBQ-Medium" w:cs="AkzidenzGrotExtBQ-Medium"/>
          <w:b/>
          <w:caps/>
          <w:color w:val="71614D"/>
          <w:lang w:val="fr-CH"/>
        </w:rPr>
        <w:t>Aus ITALIEN</w:t>
      </w:r>
    </w:p>
    <w:p w14:paraId="58F4DAB4" w14:textId="77777777" w:rsidR="0064713B" w:rsidRPr="007E2BEB" w:rsidRDefault="0064713B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bookmarkEnd w:id="6"/>
    <w:p w14:paraId="244FE2C6" w14:textId="77777777" w:rsidR="00C732BE" w:rsidRPr="007E2BEB" w:rsidRDefault="00C732BE" w:rsidP="00DB2EA5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fr-CH"/>
        </w:rPr>
      </w:pPr>
      <w:r w:rsidRPr="007E2BEB">
        <w:rPr>
          <w:rFonts w:ascii="AkzidenzGrotExtBQ-Light" w:hAnsi="AkzidenzGrotExtBQ-Light" w:cs="AkzidenzGrotExtBQ-Light"/>
          <w:b/>
          <w:color w:val="71614D"/>
          <w:sz w:val="20"/>
          <w:szCs w:val="20"/>
          <w:lang w:val="fr-CH"/>
        </w:rPr>
        <w:t>TENUTA ARGENTIERA / BOLGHERI</w:t>
      </w:r>
    </w:p>
    <w:p w14:paraId="22284F09" w14:textId="7AC30D27" w:rsidR="003059DD" w:rsidRDefault="000A3087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Argentiera DOC </w:t>
      </w:r>
      <w:r w:rsidR="003059D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Bolgheri </w:t>
      </w:r>
      <w:r w:rsidR="00774C9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S</w:t>
      </w:r>
      <w:r w:rsidR="003059D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uperiore</w:t>
      </w:r>
      <w:r w:rsidR="00A052A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2</w:t>
      </w:r>
      <w:r w:rsidR="0078697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02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2</w:t>
      </w:r>
      <w:r w:rsidR="0078697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</w:t>
      </w:r>
      <w:r w:rsidR="00A052A9" w:rsidRPr="0078697C">
        <w:rPr>
          <w:rFonts w:ascii="AkzidenzGrotExtBQ-Light" w:hAnsi="AkzidenzGrotExtBQ-Light" w:cs="AkzidenzGrotExtBQ-Light"/>
          <w:color w:val="71614D"/>
          <w:sz w:val="16"/>
          <w:szCs w:val="16"/>
          <w:lang w:val="fr-CH"/>
        </w:rPr>
        <w:t>(Cabernet Sauvignon, Merlot, Cabernet Franc)</w:t>
      </w:r>
      <w:r w:rsidR="0078697C">
        <w:rPr>
          <w:rFonts w:ascii="AkzidenzGrotExtBQ-Light" w:hAnsi="AkzidenzGrotExtBQ-Light" w:cs="AkzidenzGrotExtBQ-Light"/>
          <w:color w:val="71614D"/>
          <w:sz w:val="16"/>
          <w:szCs w:val="16"/>
          <w:lang w:val="fr-CH"/>
        </w:rPr>
        <w:tab/>
      </w:r>
      <w:r w:rsidR="003059D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="003059D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</w:t>
      </w:r>
      <w:r w:rsidR="003059DD" w:rsidRPr="000A3087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4.00</w:t>
      </w:r>
    </w:p>
    <w:p w14:paraId="7F876FAC" w14:textId="2A4D6367" w:rsidR="000A3087" w:rsidRDefault="000A3087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Vi</w:t>
      </w:r>
      <w:r w:rsidR="00A052A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la Donoratico DOC Bolgheri 2020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/2021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A052A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="00A052A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9</w:t>
      </w:r>
      <w:r w:rsidR="00A052A9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.00</w:t>
      </w:r>
    </w:p>
    <w:p w14:paraId="65E610DB" w14:textId="6B6C7CA1" w:rsidR="00A052A9" w:rsidRDefault="00A052A9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Villa Donoratico DOC Bolgher 202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1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 xml:space="preserve">3 Ltr.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3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8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0.00</w:t>
      </w:r>
    </w:p>
    <w:p w14:paraId="53479123" w14:textId="533CBED9" w:rsidR="00A052A9" w:rsidRDefault="00A052A9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bookmarkStart w:id="7" w:name="_Hlk185341566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Poggio </w:t>
      </w:r>
      <w:proofErr w:type="gramStart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ai</w:t>
      </w:r>
      <w:proofErr w:type="gramEnd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Ginepri ITG Toscana 2021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/ 2022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9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.00</w:t>
      </w:r>
    </w:p>
    <w:bookmarkEnd w:id="7"/>
    <w:p w14:paraId="597A5B24" w14:textId="2CF60BA7" w:rsidR="00184B0C" w:rsidRDefault="00184B0C" w:rsidP="00184B0C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Poggio </w:t>
      </w:r>
      <w:proofErr w:type="gramStart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ai</w:t>
      </w:r>
      <w:proofErr w:type="gramEnd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Ginepri ITG Toscana 2021 / 2022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1.5 Ltr.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130.00</w:t>
      </w:r>
    </w:p>
    <w:p w14:paraId="51FF0920" w14:textId="748F9195" w:rsidR="00184B0C" w:rsidRDefault="00184B0C" w:rsidP="00184B0C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Poggio </w:t>
      </w:r>
      <w:proofErr w:type="gramStart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ai</w:t>
      </w:r>
      <w:proofErr w:type="gramEnd"/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Ginepri ITG Toscana 2021 / 2022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3 Ltr.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280.00</w:t>
      </w:r>
    </w:p>
    <w:p w14:paraId="5F3E702A" w14:textId="77777777" w:rsidR="0064713B" w:rsidRDefault="0064713B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p w14:paraId="577AE248" w14:textId="77777777" w:rsidR="007E2BEB" w:rsidRPr="000A3087" w:rsidRDefault="007E2BEB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p w14:paraId="3DB99DE5" w14:textId="77777777" w:rsidR="00C732BE" w:rsidRPr="00C45AE5" w:rsidRDefault="00C732BE" w:rsidP="00C732BE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en-GB"/>
        </w:rPr>
      </w:pPr>
      <w:r w:rsidRPr="00C45AE5">
        <w:rPr>
          <w:rFonts w:ascii="AkzidenzGrotExtBQ-Light" w:hAnsi="AkzidenzGrotExtBQ-Light" w:cs="AkzidenzGrotExtBQ-Light"/>
          <w:b/>
          <w:color w:val="71614D"/>
          <w:sz w:val="20"/>
          <w:szCs w:val="20"/>
          <w:lang w:val="en-GB"/>
        </w:rPr>
        <w:t>FORNACELLE BOLGHERI</w:t>
      </w:r>
    </w:p>
    <w:p w14:paraId="050F40FE" w14:textId="58FD3ADB" w:rsidR="003B1699" w:rsidRPr="00C45AE5" w:rsidRDefault="003B1699" w:rsidP="003B1699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Zizzalo DOC </w:t>
      </w:r>
      <w:r w:rsidR="00774C9D"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Bolgheri 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Rosso (Merlot</w:t>
      </w:r>
      <w:r w:rsidR="00774C9D"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,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Cabernet Sauvignon) 2021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1.5 Ltr.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9</w:t>
      </w:r>
      <w:r w:rsidR="00774C9D"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7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6DC81BF7" w14:textId="55A6BF32" w:rsidR="00C732BE" w:rsidRDefault="00C732BE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Erminia IGT Toscana Merlot </w:t>
      </w:r>
      <w:r w:rsidR="00774C9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Rosso Superiore </w:t>
      </w:r>
      <w:r w:rsidR="00782CB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2015 /</w:t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</w:t>
      </w:r>
      <w:r w:rsidR="001A4742"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1</w:t>
      </w:r>
      <w:r w:rsidR="00CE1F2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6</w:t>
      </w:r>
      <w:r w:rsidR="00552591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/ 2019</w:t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</w:t>
      </w:r>
      <w:r w:rsidR="00F56D1C"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</w:t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 dl</w:t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774C9D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86</w:t>
      </w:r>
      <w:r w:rsidRPr="00E529D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223031B5" w14:textId="0CA4A318" w:rsidR="00BF062B" w:rsidRPr="00E529D4" w:rsidRDefault="00BF062B" w:rsidP="00C732BE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Foglilo 38 DOC Bolgheri Rosso Superiore 2016</w:t>
      </w:r>
      <w:r w:rsidR="00552591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/ 2019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86.00</w:t>
      </w:r>
    </w:p>
    <w:p w14:paraId="30E5B6D6" w14:textId="77777777" w:rsidR="00EB1117" w:rsidRDefault="00EB1117" w:rsidP="00EB1117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en-GB"/>
        </w:rPr>
      </w:pPr>
    </w:p>
    <w:p w14:paraId="7A455D55" w14:textId="77777777" w:rsidR="007E2BEB" w:rsidRPr="00E529D4" w:rsidRDefault="007E2BEB" w:rsidP="00EB1117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en-GB"/>
        </w:rPr>
      </w:pPr>
    </w:p>
    <w:p w14:paraId="692D8086" w14:textId="07B1CCE5" w:rsidR="00C732BE" w:rsidRPr="00EB5863" w:rsidRDefault="00C732BE" w:rsidP="00C732BE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olor w:val="71614D"/>
          <w:lang w:val="en-GB"/>
        </w:rPr>
      </w:pPr>
      <w:r w:rsidRPr="00EB5863">
        <w:rPr>
          <w:rFonts w:ascii="AkzidenzGrotExtBQ-Medium" w:hAnsi="AkzidenzGrotExtBQ-Medium" w:cs="AkzidenzGrotExtBQ-Medium"/>
          <w:b/>
          <w:caps/>
          <w:color w:val="71614D"/>
          <w:lang w:val="en-GB"/>
        </w:rPr>
        <w:t>Aus Spanien / Mallorca</w:t>
      </w:r>
    </w:p>
    <w:p w14:paraId="1E1E3D90" w14:textId="223E0074" w:rsidR="00EB64E0" w:rsidRPr="00EB5863" w:rsidRDefault="00552591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Finca Biniagual 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Negre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Spanien DO/MO </w:t>
      </w:r>
      <w:r w:rsidR="00830B4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</w:t>
      </w:r>
      <w:r w:rsidR="00D62A8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02</w:t>
      </w:r>
      <w:r w:rsidR="00830B4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1</w:t>
      </w:r>
      <w:r w:rsidR="00782CB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/ 2022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49.50</w:t>
      </w:r>
    </w:p>
    <w:p w14:paraId="097F8098" w14:textId="6013A818" w:rsidR="00EB64E0" w:rsidRPr="00EB5863" w:rsidRDefault="00552591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Finca Biniagual 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Negre 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Spanien DO/MO 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</w:t>
      </w:r>
      <w:r w:rsidR="00830B4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 / 2022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1.5 Ltr.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10</w:t>
      </w:r>
      <w:r w:rsidR="001501B2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4</w:t>
      </w:r>
      <w:r w:rsidR="00EB64E0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11A89662" w14:textId="6749AA55" w:rsidR="00C732BE" w:rsidRPr="00EB5863" w:rsidRDefault="00C732BE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Veran Finca Biniagual</w:t>
      </w:r>
      <w:r w:rsidR="001501B2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</w:t>
      </w:r>
      <w:r w:rsidR="00552591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Spanien </w:t>
      </w:r>
      <w:r w:rsidR="00E0371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D</w:t>
      </w:r>
      <w:r w:rsidR="00552591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O/</w:t>
      </w:r>
      <w:r w:rsidR="00E0371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M</w:t>
      </w:r>
      <w:r w:rsidR="00552591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O </w:t>
      </w:r>
      <w:r w:rsidR="001501B2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</w:t>
      </w:r>
      <w:r w:rsidR="00D62A8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</w:t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</w:t>
      </w:r>
      <w:r w:rsidR="00C218D7"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</w:t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 dl</w:t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D62A8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6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8</w:t>
      </w:r>
      <w:r w:rsidRPr="00EB5863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453A9222" w14:textId="119D362F" w:rsidR="00C732BE" w:rsidRPr="00FD1930" w:rsidRDefault="00C732BE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Gran Veran Finca Biniagual </w:t>
      </w:r>
      <w:r w:rsidR="00E0371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Spanien DO/MO </w:t>
      </w:r>
      <w:r w:rsidR="00D62A84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2020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="00062B7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9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8</w:t>
      </w:r>
      <w:r w:rsidR="001501B2"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71C86A13" w14:textId="05B005C5" w:rsidR="001501B2" w:rsidRPr="00FD1930" w:rsidRDefault="001501B2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Gran Veran Finca Biniagual </w:t>
      </w:r>
      <w:r w:rsidR="00E0371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Spanien DO/MO 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201</w:t>
      </w:r>
      <w:r w:rsidR="00830B4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9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1.5 Ltr.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1</w:t>
      </w:r>
      <w:r w:rsidR="00184B0C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95</w:t>
      </w:r>
      <w:r w:rsidRPr="00FD1930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.00</w:t>
      </w:r>
    </w:p>
    <w:p w14:paraId="389EAC65" w14:textId="10A60F68" w:rsidR="00062B7A" w:rsidRDefault="00062B7A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 w:rsidRPr="00062B7A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LAN Gran Reserva Rioja D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OC 201</w:t>
      </w:r>
      <w:r w:rsidR="002A424C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6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  <w:t>65.00</w:t>
      </w:r>
    </w:p>
    <w:p w14:paraId="615055BB" w14:textId="2993B956" w:rsidR="00184B0C" w:rsidRPr="00C45AE5" w:rsidRDefault="00184B0C" w:rsidP="0064713B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 w:line="360" w:lineRule="auto"/>
        <w:ind w:left="851"/>
        <w:contextualSpacing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LAN 12</w:t>
      </w:r>
      <w:r w:rsidR="00014F05"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 2020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Pr="00C45AE5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49.50</w:t>
      </w:r>
    </w:p>
    <w:p w14:paraId="7304F811" w14:textId="77777777" w:rsidR="0064713B" w:rsidRPr="00C45AE5" w:rsidRDefault="0064713B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p w14:paraId="5E7706B9" w14:textId="77777777" w:rsidR="007E2BEB" w:rsidRPr="00C45AE5" w:rsidRDefault="007E2BEB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p w14:paraId="2AE4E13E" w14:textId="4006CDCC" w:rsidR="00E0371A" w:rsidRPr="00562DEC" w:rsidRDefault="00E0371A" w:rsidP="00E0371A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lang w:val="fr-CH"/>
        </w:rPr>
      </w:pPr>
      <w:r w:rsidRPr="00562DEC">
        <w:rPr>
          <w:rFonts w:ascii="AkzidenzGrotExtBQ-Medium" w:hAnsi="AkzidenzGrotExtBQ-Medium" w:cs="AkzidenzGrotExtBQ-Medium"/>
          <w:b/>
          <w:caps/>
          <w:color w:val="71614D"/>
          <w:lang w:val="fr-CH"/>
        </w:rPr>
        <w:t>Aus frankreich</w:t>
      </w:r>
    </w:p>
    <w:p w14:paraId="29A1CB43" w14:textId="27663CF9" w:rsidR="00E0371A" w:rsidRDefault="00562DEC" w:rsidP="00E0371A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Réserve du Mas rouge AOC, 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Les B</w:t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ux d</w:t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e Provence 2020</w:t>
      </w:r>
      <w:r w:rsidR="00E0371A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E0371A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E0371A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 w:rsidR="00E0371A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46.00</w:t>
      </w:r>
    </w:p>
    <w:p w14:paraId="1F705561" w14:textId="421F9F38" w:rsidR="00BD5D9C" w:rsidRDefault="00562DEC" w:rsidP="00BD5D9C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Réserve du Mas rouge AOC, 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Les B</w:t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a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ux d</w:t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e Provence 2020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1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 xml:space="preserve">.5 </w:t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Ltr.</w:t>
      </w:r>
      <w:r w:rsidR="00BD5D9C" w:rsidRP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="00BD5D9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95.00</w:t>
      </w:r>
    </w:p>
    <w:p w14:paraId="54792907" w14:textId="68002646" w:rsidR="00562DEC" w:rsidRDefault="00562DEC" w:rsidP="00BD5D9C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Coin Caché rouge AOC, Les Baux de Provence 2021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7.5 dl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64.00</w:t>
      </w:r>
    </w:p>
    <w:p w14:paraId="2FCBD4F7" w14:textId="77777777" w:rsidR="00E0371A" w:rsidRPr="00BD5D9C" w:rsidRDefault="00E0371A" w:rsidP="0064713B">
      <w:pPr>
        <w:spacing w:after="0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30"/>
          <w:lang w:val="fr-CH"/>
        </w:rPr>
      </w:pPr>
    </w:p>
    <w:p w14:paraId="6D4D1546" w14:textId="77777777" w:rsidR="00C5242E" w:rsidRPr="00BD5D9C" w:rsidRDefault="00C5242E">
      <w:pPr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</w:pPr>
      <w:r w:rsidRPr="00BD5D9C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br w:type="page"/>
      </w:r>
    </w:p>
    <w:p w14:paraId="1628B133" w14:textId="77777777" w:rsidR="00782CB3" w:rsidRPr="00B558ED" w:rsidRDefault="00782CB3" w:rsidP="006569C4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lang w:val="fr-CH"/>
        </w:rPr>
      </w:pPr>
    </w:p>
    <w:p w14:paraId="3057D385" w14:textId="3FA41E3C" w:rsidR="006569C4" w:rsidRPr="005158E7" w:rsidRDefault="006569C4" w:rsidP="006569C4">
      <w:pPr>
        <w:pStyle w:val="EinfAbs"/>
        <w:pBdr>
          <w:bottom w:val="single" w:sz="18" w:space="1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b/>
          <w:caps/>
          <w:color w:val="71614D"/>
          <w:lang w:val="de-CH"/>
        </w:rPr>
      </w:pPr>
      <w:r w:rsidRPr="005158E7">
        <w:rPr>
          <w:rFonts w:ascii="AkzidenzGrotExtBQ-Medium" w:hAnsi="AkzidenzGrotExtBQ-Medium" w:cs="AkzidenzGrotExtBQ-Medium"/>
          <w:b/>
          <w:caps/>
          <w:color w:val="71614D"/>
          <w:lang w:val="de-CH"/>
        </w:rPr>
        <w:t>DIETER MEIER</w:t>
      </w:r>
      <w:r w:rsidR="005158E7">
        <w:rPr>
          <w:rFonts w:ascii="AkzidenzGrotExtBQ-Medium" w:hAnsi="AkzidenzGrotExtBQ-Medium" w:cs="AkzidenzGrotExtBQ-Medium"/>
          <w:b/>
          <w:caps/>
          <w:color w:val="71614D"/>
          <w:lang w:val="de-CH"/>
        </w:rPr>
        <w:t>, argentinien / ibizza</w:t>
      </w:r>
    </w:p>
    <w:p w14:paraId="345A547B" w14:textId="1921C0CD" w:rsidR="006569C4" w:rsidRPr="005158E7" w:rsidRDefault="006569C4" w:rsidP="006569C4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Malbec Argenti</w:t>
      </w:r>
      <w:r w:rsid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na</w:t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 xml:space="preserve"> 2019</w:t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65.00</w:t>
      </w:r>
    </w:p>
    <w:p w14:paraId="0867D13F" w14:textId="3E23A7D8" w:rsidR="006569C4" w:rsidRPr="005158E7" w:rsidRDefault="006569C4" w:rsidP="006569C4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</w:pP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Puro Corte 2020</w:t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7.5 dl</w:t>
      </w:r>
      <w:r w:rsidRPr="005158E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65.00</w:t>
      </w:r>
    </w:p>
    <w:p w14:paraId="51CF5ACA" w14:textId="16C46E28" w:rsidR="00C5242E" w:rsidRPr="0045473F" w:rsidRDefault="00C5242E" w:rsidP="00C5242E">
      <w:pPr>
        <w:pStyle w:val="1WEINSORTE"/>
        <w:pBdr>
          <w:bottom w:val="single" w:sz="24" w:space="5" w:color="auto"/>
        </w:pBdr>
        <w:tabs>
          <w:tab w:val="clear" w:pos="7797"/>
          <w:tab w:val="right" w:pos="6379"/>
          <w:tab w:val="right" w:pos="7371"/>
          <w:tab w:val="right" w:pos="8505"/>
        </w:tabs>
        <w:spacing w:line="240" w:lineRule="auto"/>
        <w:ind w:left="851"/>
        <w:contextualSpacing/>
        <w:outlineLvl w:val="0"/>
        <w:rPr>
          <w:rFonts w:ascii="AkzidenzGrotExtBQ-Light" w:hAnsi="AkzidenzGrotExtBQ-Light" w:cs="AkzidenzGrotExtBQ-Light"/>
          <w:b/>
          <w:sz w:val="18"/>
          <w:szCs w:val="18"/>
          <w:lang w:val="de-CH"/>
        </w:rPr>
      </w:pPr>
      <w:r w:rsidRPr="0045473F">
        <w:rPr>
          <w:b/>
          <w:lang w:val="de-CH"/>
        </w:rPr>
        <w:t>Schaumweine</w:t>
      </w:r>
    </w:p>
    <w:p w14:paraId="1ADAE7C7" w14:textId="543D54B9" w:rsidR="00C5242E" w:rsidRPr="0045473F" w:rsidRDefault="0078697C" w:rsidP="00C5242E">
      <w:pPr>
        <w:pStyle w:val="EinfAbs"/>
        <w:pBdr>
          <w:bottom w:val="single" w:sz="4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HENRI </w:t>
      </w:r>
      <w:r w:rsidR="00C5242E" w:rsidRPr="0045473F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Prosecco</w:t>
      </w:r>
      <w:r w:rsidR="00C5242E" w:rsidRPr="0045473F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1 dl</w:t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 w:rsidR="003E45C7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9.50</w:t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</w:t>
      </w:r>
      <w:r w:rsidR="00F56D1C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</w:t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 dl</w:t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45</w:t>
      </w:r>
      <w:r w:rsidR="00C5242E" w:rsidRPr="0045473F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.00</w:t>
      </w:r>
    </w:p>
    <w:p w14:paraId="5AFA8273" w14:textId="77777777" w:rsidR="00C5242E" w:rsidRDefault="00C5242E" w:rsidP="00C5242E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18"/>
          <w:lang w:val="de-CH"/>
        </w:rPr>
      </w:pPr>
    </w:p>
    <w:p w14:paraId="4E9D26BF" w14:textId="77777777" w:rsidR="00C5242E" w:rsidRPr="00277E9B" w:rsidRDefault="00C5242E" w:rsidP="00C5242E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18"/>
          <w:lang w:val="de-CH"/>
        </w:rPr>
      </w:pPr>
      <w:r w:rsidRPr="00277E9B">
        <w:rPr>
          <w:rFonts w:ascii="AkzidenzGrotExtBQ-Light" w:hAnsi="AkzidenzGrotExtBQ-Light" w:cs="AkzidenzGrotExtBQ-Light"/>
          <w:b/>
          <w:color w:val="71614D"/>
          <w:sz w:val="20"/>
          <w:szCs w:val="18"/>
          <w:lang w:val="de-CH"/>
        </w:rPr>
        <w:t>NADINE SAXER, NEFTENBACH, ZÜRICH</w:t>
      </w:r>
    </w:p>
    <w:p w14:paraId="7DE4474C" w14:textId="2CAD943D" w:rsidR="00C5242E" w:rsidRDefault="00C5242E" w:rsidP="00C5242E">
      <w:pPr>
        <w:pStyle w:val="EinfAbs"/>
        <w:pBdr>
          <w:bottom w:val="single" w:sz="8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caps/>
          <w:color w:val="71614D"/>
          <w:sz w:val="20"/>
          <w:szCs w:val="20"/>
        </w:rPr>
      </w:pP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>Secco</w:t>
      </w:r>
      <w:r w:rsidR="00BD5D9C"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 xml:space="preserve"> 2017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de-CH"/>
        </w:rPr>
        <w:tab/>
      </w:r>
      <w:r w:rsidRPr="00C260E6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.</w:t>
      </w:r>
      <w:r w:rsidRPr="00C260E6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5 dl</w:t>
      </w:r>
      <w:r w:rsidRPr="00C260E6"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de-CH"/>
        </w:rPr>
        <w:t>48.00</w:t>
      </w:r>
    </w:p>
    <w:p w14:paraId="39902D9D" w14:textId="77777777" w:rsidR="00C5242E" w:rsidRDefault="00C5242E" w:rsidP="00C5242E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</w:pPr>
    </w:p>
    <w:p w14:paraId="20B37B7A" w14:textId="77777777" w:rsidR="00383BA3" w:rsidRPr="00FE3C62" w:rsidRDefault="00383BA3" w:rsidP="00383BA3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Nadia und Diego mathier Salgesch Wallis</w:t>
      </w:r>
    </w:p>
    <w:p w14:paraId="2094B477" w14:textId="759D09C4" w:rsidR="00383BA3" w:rsidRDefault="00383BA3" w:rsidP="00383BA3">
      <w:pPr>
        <w:pStyle w:val="EinfAbs"/>
        <w:pBdr>
          <w:bottom w:val="single" w:sz="4" w:space="5" w:color="auto"/>
        </w:pBdr>
        <w:tabs>
          <w:tab w:val="left" w:pos="3402"/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12589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Folie ä </w:t>
      </w:r>
      <w:r w:rsidR="00773D63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D</w:t>
      </w:r>
      <w:r w:rsidRPr="0012589C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eux </w:t>
      </w:r>
      <w:r w:rsidR="00773D63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Brut Goldkapsel AOC Valais</w:t>
      </w:r>
      <w:r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ab/>
      </w:r>
      <w:r w:rsidR="00277E9B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ab/>
      </w:r>
      <w:r w:rsidRPr="000179E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7</w:t>
      </w:r>
      <w:r w:rsidR="00F56D1C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.</w:t>
      </w:r>
      <w:r w:rsidRPr="000179E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5 dl</w:t>
      </w:r>
      <w:r w:rsidRPr="000179E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49.5</w:t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0</w:t>
      </w:r>
      <w:bookmarkStart w:id="8" w:name="_Hlk209028442"/>
    </w:p>
    <w:bookmarkEnd w:id="8"/>
    <w:p w14:paraId="03DBF51A" w14:textId="77777777" w:rsidR="00383BA3" w:rsidRDefault="00383BA3" w:rsidP="00383BA3">
      <w:pPr>
        <w:ind w:left="851"/>
        <w:rPr>
          <w:rFonts w:ascii="AkzidenzGrotExtBQ-Light" w:hAnsi="AkzidenzGrotExtBQ-Light" w:cs="AkzidenzGrotExtBQ-Light"/>
          <w:sz w:val="18"/>
          <w:szCs w:val="18"/>
          <w:lang w:val="fr-CH"/>
        </w:rPr>
      </w:pPr>
    </w:p>
    <w:p w14:paraId="3FE76D7B" w14:textId="77777777" w:rsidR="00232C05" w:rsidRPr="00FE3C62" w:rsidRDefault="00232C05" w:rsidP="00232C05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</w:rPr>
      </w:pPr>
      <w:r w:rsidRPr="00FE3C62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</w:rPr>
        <w:t>juliana wieder, burgenland, österreich</w:t>
      </w:r>
    </w:p>
    <w:p w14:paraId="1538BF47" w14:textId="4DA0AF81" w:rsidR="00232C05" w:rsidRDefault="00232C05" w:rsidP="00232C05">
      <w:pPr>
        <w:pStyle w:val="EinfAbs"/>
        <w:pBdr>
          <w:bottom w:val="single" w:sz="4" w:space="5" w:color="auto"/>
        </w:pBdr>
        <w:tabs>
          <w:tab w:val="left" w:pos="3402"/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>
        <w:rPr>
          <w:rFonts w:ascii="AkzidenzGrotExtBQ-Light" w:hAnsi="AkzidenzGrotExtBQ-Light" w:cs="AkzidenzGrotExtBQ-Light"/>
          <w:sz w:val="18"/>
          <w:szCs w:val="18"/>
        </w:rPr>
        <w:t xml:space="preserve">Rosé Blaufränkisch </w:t>
      </w:r>
      <w:r>
        <w:rPr>
          <w:rFonts w:ascii="AkzidenzGrotExtBQ-Light" w:hAnsi="AkzidenzGrotExtBQ-Light" w:cs="AkzidenzGrotExtBQ-Light"/>
          <w:sz w:val="18"/>
          <w:szCs w:val="18"/>
        </w:rPr>
        <w:tab/>
      </w:r>
      <w:r>
        <w:rPr>
          <w:rFonts w:ascii="AkzidenzGrotExtBQ-Light" w:hAnsi="AkzidenzGrotExtBQ-Light" w:cs="AkzidenzGrotExtBQ-Light"/>
          <w:sz w:val="18"/>
          <w:szCs w:val="18"/>
        </w:rPr>
        <w:tab/>
        <w:t>1 dl</w:t>
      </w:r>
      <w:r>
        <w:rPr>
          <w:rFonts w:ascii="AkzidenzGrotExtBQ-Light" w:hAnsi="AkzidenzGrotExtBQ-Light" w:cs="AkzidenzGrotExtBQ-Light"/>
          <w:sz w:val="18"/>
          <w:szCs w:val="18"/>
        </w:rPr>
        <w:tab/>
        <w:t>10.00</w:t>
      </w:r>
      <w:r>
        <w:rPr>
          <w:rFonts w:ascii="AkzidenzGrotExtBQ-Light" w:hAnsi="AkzidenzGrotExtBQ-Light" w:cs="AkzidenzGrotExtBQ-Light"/>
          <w:sz w:val="18"/>
          <w:szCs w:val="18"/>
        </w:rPr>
        <w:tab/>
        <w:t>7.5 dl</w:t>
      </w:r>
      <w:r>
        <w:rPr>
          <w:rFonts w:ascii="AkzidenzGrotExtBQ-Light" w:hAnsi="AkzidenzGrotExtBQ-Light" w:cs="AkzidenzGrotExtBQ-Light"/>
          <w:sz w:val="18"/>
          <w:szCs w:val="18"/>
        </w:rPr>
        <w:tab/>
        <w:t>47.50</w:t>
      </w:r>
    </w:p>
    <w:p w14:paraId="1BA440EC" w14:textId="77777777" w:rsidR="00232C05" w:rsidRDefault="00232C05" w:rsidP="00BF062B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</w:pPr>
    </w:p>
    <w:p w14:paraId="60F5072F" w14:textId="74207137" w:rsidR="00BF062B" w:rsidRPr="00232C05" w:rsidRDefault="00BF062B" w:rsidP="00BF062B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</w:pPr>
      <w:r w:rsidRPr="00232C05">
        <w:rPr>
          <w:rFonts w:ascii="AkzidenzGrotExtBQ-Light" w:hAnsi="AkzidenzGrotExtBQ-Light" w:cs="AkzidenzGrotExtBQ-Light"/>
          <w:b/>
          <w:color w:val="71614D"/>
          <w:sz w:val="20"/>
          <w:szCs w:val="20"/>
          <w:lang w:val="de-CH"/>
        </w:rPr>
        <w:t>FORNACELLE BOLGHERI</w:t>
      </w:r>
    </w:p>
    <w:p w14:paraId="04513A23" w14:textId="407A1E0B" w:rsidR="00614BCD" w:rsidRPr="00776E5A" w:rsidRDefault="00614BCD" w:rsidP="00BF062B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</w:pPr>
      <w:r w:rsidRP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>Fornacelle Metodo Classico Extra Brut 2017</w:t>
      </w:r>
      <w:r w:rsidRP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</w:r>
      <w:r w:rsidRP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1.5 Ltr.</w:t>
      </w:r>
      <w:r w:rsidRPr="00776E5A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110.00</w:t>
      </w:r>
    </w:p>
    <w:p w14:paraId="49DFF75F" w14:textId="77777777" w:rsidR="002A424C" w:rsidRDefault="002A424C" w:rsidP="00556D68">
      <w:pPr>
        <w:pStyle w:val="1WEINSORTE"/>
        <w:pBdr>
          <w:bottom w:val="single" w:sz="24" w:space="5" w:color="auto"/>
        </w:pBdr>
        <w:tabs>
          <w:tab w:val="clear" w:pos="7797"/>
          <w:tab w:val="right" w:pos="6379"/>
          <w:tab w:val="right" w:pos="7371"/>
          <w:tab w:val="right" w:pos="8505"/>
        </w:tabs>
        <w:spacing w:line="240" w:lineRule="auto"/>
        <w:ind w:left="851"/>
        <w:contextualSpacing/>
        <w:outlineLvl w:val="0"/>
        <w:rPr>
          <w:b/>
          <w:lang w:val="fr-CH"/>
        </w:rPr>
      </w:pPr>
    </w:p>
    <w:p w14:paraId="40F859D8" w14:textId="022112EE" w:rsidR="00556D68" w:rsidRPr="00EF4BFD" w:rsidRDefault="0066297D" w:rsidP="00556D68">
      <w:pPr>
        <w:pStyle w:val="1WEINSORTE"/>
        <w:pBdr>
          <w:bottom w:val="single" w:sz="24" w:space="5" w:color="auto"/>
        </w:pBdr>
        <w:tabs>
          <w:tab w:val="clear" w:pos="7797"/>
          <w:tab w:val="right" w:pos="6379"/>
          <w:tab w:val="right" w:pos="7371"/>
          <w:tab w:val="right" w:pos="8505"/>
        </w:tabs>
        <w:spacing w:line="240" w:lineRule="auto"/>
        <w:ind w:left="851"/>
        <w:contextualSpacing/>
        <w:outlineLvl w:val="0"/>
        <w:rPr>
          <w:rFonts w:ascii="AkzidenzGrotExtBQ-Light" w:hAnsi="AkzidenzGrotExtBQ-Light" w:cs="AkzidenzGrotExtBQ-Light"/>
          <w:b/>
          <w:sz w:val="18"/>
          <w:szCs w:val="18"/>
          <w:lang w:val="fr-CH"/>
        </w:rPr>
      </w:pPr>
      <w:r w:rsidRPr="00EF4BFD">
        <w:rPr>
          <w:b/>
          <w:lang w:val="fr-CH"/>
        </w:rPr>
        <w:t>D</w:t>
      </w:r>
      <w:r w:rsidR="00556D68" w:rsidRPr="00EF4BFD">
        <w:rPr>
          <w:b/>
          <w:lang w:val="fr-CH"/>
        </w:rPr>
        <w:t>ESSERTWEINE</w:t>
      </w:r>
    </w:p>
    <w:p w14:paraId="768E4A17" w14:textId="77777777" w:rsidR="00556D68" w:rsidRPr="00EF4BFD" w:rsidRDefault="00556D68" w:rsidP="00556D68">
      <w:pPr>
        <w:pStyle w:val="EinfAbs"/>
        <w:pBdr>
          <w:bottom w:val="single" w:sz="12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Light" w:hAnsi="AkzidenzGrotExtBQ-Light" w:cs="AkzidenzGrotExtBQ-Light"/>
          <w:b/>
          <w:caps/>
          <w:color w:val="71614D"/>
          <w:sz w:val="18"/>
          <w:szCs w:val="18"/>
          <w:lang w:val="fr-CH"/>
        </w:rPr>
      </w:pPr>
      <w:r w:rsidRPr="00EF4BFD">
        <w:rPr>
          <w:rFonts w:ascii="AkzidenzGrotExtBQ-Medium" w:hAnsi="AkzidenzGrotExtBQ-Medium" w:cs="AkzidenzGrotExtBQ-Medium"/>
          <w:b/>
          <w:caps/>
          <w:color w:val="71614D"/>
          <w:sz w:val="20"/>
          <w:szCs w:val="20"/>
          <w:lang w:val="fr-CH"/>
        </w:rPr>
        <w:t>DIEGO UND Nadia MATHIER,</w:t>
      </w:r>
      <w:r w:rsidRPr="00EF4BFD">
        <w:rPr>
          <w:rFonts w:ascii="AkzidenzGrotExtBQ-Light" w:hAnsi="AkzidenzGrotExtBQ-Light" w:cs="AkzidenzGrotExtBQ-Light"/>
          <w:b/>
          <w:caps/>
          <w:color w:val="71614D"/>
          <w:sz w:val="20"/>
          <w:szCs w:val="20"/>
          <w:lang w:val="fr-CH"/>
        </w:rPr>
        <w:t xml:space="preserve"> SALGESCH</w:t>
      </w:r>
    </w:p>
    <w:p w14:paraId="4BBD4738" w14:textId="77777777" w:rsidR="00556D68" w:rsidRPr="00EF4BFD" w:rsidRDefault="00556D68" w:rsidP="00556D68">
      <w:pPr>
        <w:pStyle w:val="EinfAbs"/>
        <w:pBdr>
          <w:bottom w:val="single" w:sz="8" w:space="5" w:color="auto"/>
        </w:pBdr>
        <w:tabs>
          <w:tab w:val="right" w:pos="6379"/>
          <w:tab w:val="right" w:pos="7371"/>
          <w:tab w:val="right" w:pos="8505"/>
          <w:tab w:val="right" w:pos="9639"/>
        </w:tabs>
        <w:spacing w:before="170" w:after="170"/>
        <w:ind w:left="851"/>
        <w:rPr>
          <w:rFonts w:ascii="AkzidenzGrotExtBQ-Medium" w:hAnsi="AkzidenzGrotExtBQ-Medium" w:cs="AkzidenzGrotExtBQ-Medium"/>
          <w:caps/>
          <w:color w:val="71614D"/>
          <w:sz w:val="20"/>
          <w:szCs w:val="20"/>
          <w:lang w:val="fr-CH"/>
        </w:rPr>
      </w:pPr>
      <w:r w:rsidRPr="00EF4BFD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 xml:space="preserve">Ermitage </w:t>
      </w:r>
      <w:r w:rsidR="00C5242E" w:rsidRPr="00EF4BFD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>Gemma 2017</w:t>
      </w:r>
      <w:r w:rsidRPr="00EF4BFD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ab/>
      </w:r>
      <w:r w:rsidRPr="00EF4BFD">
        <w:rPr>
          <w:rFonts w:ascii="AkzidenzGrotExtBQ-Medium" w:hAnsi="AkzidenzGrotExtBQ-Medium" w:cs="AkzidenzGrotExtBQ-Medium"/>
          <w:color w:val="71614D"/>
          <w:sz w:val="18"/>
          <w:szCs w:val="18"/>
          <w:lang w:val="fr-CH"/>
        </w:rPr>
        <w:tab/>
      </w:r>
      <w:r w:rsidRPr="00EF4BF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3.75 dl</w:t>
      </w:r>
      <w:r w:rsidRPr="00EF4BFD">
        <w:rPr>
          <w:rFonts w:ascii="AkzidenzGrotExtBQ-Light" w:hAnsi="AkzidenzGrotExtBQ-Light" w:cs="AkzidenzGrotExtBQ-Light"/>
          <w:color w:val="71614D"/>
          <w:sz w:val="18"/>
          <w:szCs w:val="18"/>
          <w:lang w:val="fr-CH"/>
        </w:rPr>
        <w:tab/>
        <w:t>58.00</w:t>
      </w:r>
    </w:p>
    <w:p w14:paraId="37621AB8" w14:textId="77777777" w:rsidR="00383BA3" w:rsidRDefault="00383BA3" w:rsidP="00383BA3">
      <w:pPr>
        <w:ind w:left="851"/>
        <w:rPr>
          <w:rFonts w:ascii="AkzidenzGrotExtBQ-Light" w:hAnsi="AkzidenzGrotExtBQ-Light" w:cs="AkzidenzGrotExtBQ-Light"/>
          <w:sz w:val="18"/>
          <w:szCs w:val="18"/>
          <w:lang w:val="fr-CH"/>
        </w:rPr>
      </w:pPr>
    </w:p>
    <w:p w14:paraId="611F2BE1" w14:textId="77777777" w:rsidR="00E33015" w:rsidRPr="00E33015" w:rsidRDefault="00E33015" w:rsidP="00E33015">
      <w:pPr>
        <w:pStyle w:val="EinfAbs"/>
        <w:pBdr>
          <w:bottom w:val="single" w:sz="12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b/>
          <w:color w:val="71614D"/>
          <w:sz w:val="20"/>
          <w:szCs w:val="20"/>
          <w:lang w:val="en-GB"/>
        </w:rPr>
      </w:pPr>
      <w:r w:rsidRPr="00E33015">
        <w:rPr>
          <w:rFonts w:ascii="AkzidenzGrotExtBQ-Light" w:hAnsi="AkzidenzGrotExtBQ-Light" w:cs="AkzidenzGrotExtBQ-Light"/>
          <w:b/>
          <w:color w:val="71614D"/>
          <w:sz w:val="20"/>
          <w:szCs w:val="20"/>
          <w:lang w:val="en-GB"/>
        </w:rPr>
        <w:t>FORNACELLE BOLGHERI</w:t>
      </w:r>
    </w:p>
    <w:p w14:paraId="03E33201" w14:textId="05D7F02E" w:rsidR="00E33015" w:rsidRPr="00E33015" w:rsidRDefault="00E33015" w:rsidP="00E33015">
      <w:pPr>
        <w:pStyle w:val="EinfAbs"/>
        <w:pBdr>
          <w:bottom w:val="single" w:sz="4" w:space="4" w:color="auto"/>
        </w:pBdr>
        <w:tabs>
          <w:tab w:val="right" w:pos="6379"/>
          <w:tab w:val="right" w:pos="7371"/>
          <w:tab w:val="right" w:pos="8505"/>
          <w:tab w:val="right" w:pos="9639"/>
        </w:tabs>
        <w:spacing w:after="113"/>
        <w:ind w:left="851"/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</w:pP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Dedicato a Vincenzino IGT Toscana Bianco Passito 2019</w:t>
      </w:r>
      <w:r w:rsidRPr="00E3301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3301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 w:rsidRPr="00E3301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5.0</w:t>
      </w:r>
      <w:r w:rsidRPr="00E3301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 xml:space="preserve"> dl</w:t>
      </w:r>
      <w:r w:rsidRPr="00E33015"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ab/>
      </w:r>
      <w:r>
        <w:rPr>
          <w:rFonts w:ascii="AkzidenzGrotExtBQ-Light" w:hAnsi="AkzidenzGrotExtBQ-Light" w:cs="AkzidenzGrotExtBQ-Light"/>
          <w:color w:val="71614D"/>
          <w:sz w:val="18"/>
          <w:szCs w:val="18"/>
          <w:lang w:val="en-GB"/>
        </w:rPr>
        <w:t>49.00</w:t>
      </w:r>
    </w:p>
    <w:sectPr w:rsidR="00E33015" w:rsidRPr="00E33015" w:rsidSect="0049222B">
      <w:headerReference w:type="default" r:id="rId8"/>
      <w:footerReference w:type="default" r:id="rId9"/>
      <w:pgSz w:w="11907" w:h="16838" w:code="9"/>
      <w:pgMar w:top="238" w:right="85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D469B" w14:textId="77777777" w:rsidR="00AB6F2E" w:rsidRDefault="00AB6F2E" w:rsidP="00C06D15">
      <w:pPr>
        <w:spacing w:after="0" w:line="240" w:lineRule="auto"/>
      </w:pPr>
      <w:r>
        <w:separator/>
      </w:r>
    </w:p>
  </w:endnote>
  <w:endnote w:type="continuationSeparator" w:id="0">
    <w:p w14:paraId="6F3D7B17" w14:textId="77777777" w:rsidR="00AB6F2E" w:rsidRDefault="00AB6F2E" w:rsidP="00C0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zidenz Grotesk BE Ex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kzidenzGrotExtBQ-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AkzidenzGrotExtBQ-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F7A9" w14:textId="77777777" w:rsidR="009153B1" w:rsidRDefault="009153B1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8240" behindDoc="0" locked="1" layoutInCell="1" allowOverlap="1" wp14:anchorId="1151FB0D" wp14:editId="1118CA90">
          <wp:simplePos x="0" y="0"/>
          <wp:positionH relativeFrom="column">
            <wp:posOffset>-899160</wp:posOffset>
          </wp:positionH>
          <wp:positionV relativeFrom="page">
            <wp:posOffset>10059670</wp:posOffset>
          </wp:positionV>
          <wp:extent cx="7560000" cy="648000"/>
          <wp:effectExtent l="0" t="0" r="317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02283_vorlage Briefpapier-fus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FA17E" w14:textId="77777777" w:rsidR="00AB6F2E" w:rsidRDefault="00AB6F2E" w:rsidP="00C06D15">
      <w:pPr>
        <w:spacing w:after="0" w:line="240" w:lineRule="auto"/>
      </w:pPr>
      <w:r>
        <w:separator/>
      </w:r>
    </w:p>
  </w:footnote>
  <w:footnote w:type="continuationSeparator" w:id="0">
    <w:p w14:paraId="46CF4935" w14:textId="77777777" w:rsidR="00AB6F2E" w:rsidRDefault="00AB6F2E" w:rsidP="00C06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AFF5" w14:textId="77777777" w:rsidR="00B20E03" w:rsidRDefault="00B20E03">
    <w:pPr>
      <w:pStyle w:val="Kopfzeile"/>
      <w:rPr>
        <w:noProof/>
        <w:lang w:eastAsia="de-CH"/>
      </w:rPr>
    </w:pPr>
  </w:p>
  <w:p w14:paraId="4CE21BC0" w14:textId="77777777" w:rsidR="00B20E03" w:rsidRDefault="00B20E03">
    <w:pPr>
      <w:pStyle w:val="Kopfzeile"/>
      <w:rPr>
        <w:noProof/>
        <w:lang w:eastAsia="de-CH"/>
      </w:rPr>
    </w:pPr>
  </w:p>
  <w:p w14:paraId="194F751C" w14:textId="77777777" w:rsidR="00B20E03" w:rsidRDefault="00B20E03">
    <w:pPr>
      <w:pStyle w:val="Kopfzeile"/>
      <w:rPr>
        <w:noProof/>
        <w:lang w:eastAsia="de-CH"/>
      </w:rPr>
    </w:pPr>
  </w:p>
  <w:p w14:paraId="184C7D47" w14:textId="77777777" w:rsidR="00B20E03" w:rsidRDefault="00B20E03">
    <w:pPr>
      <w:pStyle w:val="Kopfzeile"/>
      <w:rPr>
        <w:noProof/>
        <w:lang w:eastAsia="de-CH"/>
      </w:rPr>
    </w:pPr>
  </w:p>
  <w:p w14:paraId="496ED8EB" w14:textId="77777777" w:rsidR="00B20E03" w:rsidRDefault="00B20E03">
    <w:pPr>
      <w:pStyle w:val="Kopfzeile"/>
      <w:rPr>
        <w:noProof/>
        <w:lang w:eastAsia="de-CH"/>
      </w:rPr>
    </w:pPr>
  </w:p>
  <w:p w14:paraId="3C849E31" w14:textId="77777777" w:rsidR="009153B1" w:rsidRDefault="009153B1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7216" behindDoc="0" locked="1" layoutInCell="1" allowOverlap="1" wp14:anchorId="615FD1CC" wp14:editId="340079EB">
          <wp:simplePos x="0" y="0"/>
          <wp:positionH relativeFrom="column">
            <wp:posOffset>-1010920</wp:posOffset>
          </wp:positionH>
          <wp:positionV relativeFrom="page">
            <wp:posOffset>-349885</wp:posOffset>
          </wp:positionV>
          <wp:extent cx="7562850" cy="1584960"/>
          <wp:effectExtent l="1905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02283_vorlage Briefpapier-kop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584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CE63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9C27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EA4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C44E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7A84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367E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F28D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48D9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F80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CAC5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5174197">
    <w:abstractNumId w:val="9"/>
  </w:num>
  <w:num w:numId="2" w16cid:durableId="410467828">
    <w:abstractNumId w:val="7"/>
  </w:num>
  <w:num w:numId="3" w16cid:durableId="112136892">
    <w:abstractNumId w:val="6"/>
  </w:num>
  <w:num w:numId="4" w16cid:durableId="2056461369">
    <w:abstractNumId w:val="5"/>
  </w:num>
  <w:num w:numId="5" w16cid:durableId="949625374">
    <w:abstractNumId w:val="4"/>
  </w:num>
  <w:num w:numId="6" w16cid:durableId="1121804822">
    <w:abstractNumId w:val="8"/>
  </w:num>
  <w:num w:numId="7" w16cid:durableId="1461999572">
    <w:abstractNumId w:val="3"/>
  </w:num>
  <w:num w:numId="8" w16cid:durableId="426266620">
    <w:abstractNumId w:val="2"/>
  </w:num>
  <w:num w:numId="9" w16cid:durableId="1935896165">
    <w:abstractNumId w:val="1"/>
  </w:num>
  <w:num w:numId="10" w16cid:durableId="117036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D15"/>
    <w:rsid w:val="00003041"/>
    <w:rsid w:val="00010E99"/>
    <w:rsid w:val="00014F05"/>
    <w:rsid w:val="000155BC"/>
    <w:rsid w:val="000179ED"/>
    <w:rsid w:val="00017F83"/>
    <w:rsid w:val="00020C57"/>
    <w:rsid w:val="00022DDE"/>
    <w:rsid w:val="000266DB"/>
    <w:rsid w:val="00027FEA"/>
    <w:rsid w:val="00033382"/>
    <w:rsid w:val="0004721F"/>
    <w:rsid w:val="00055199"/>
    <w:rsid w:val="00062B7A"/>
    <w:rsid w:val="000719E5"/>
    <w:rsid w:val="00075AA5"/>
    <w:rsid w:val="00076B0D"/>
    <w:rsid w:val="0009487B"/>
    <w:rsid w:val="000A3087"/>
    <w:rsid w:val="000B223F"/>
    <w:rsid w:val="000B73CF"/>
    <w:rsid w:val="000B768F"/>
    <w:rsid w:val="000C2121"/>
    <w:rsid w:val="000D3564"/>
    <w:rsid w:val="000D657D"/>
    <w:rsid w:val="000E5AF8"/>
    <w:rsid w:val="000F2CC7"/>
    <w:rsid w:val="00101E65"/>
    <w:rsid w:val="001057D2"/>
    <w:rsid w:val="00124D63"/>
    <w:rsid w:val="001252A2"/>
    <w:rsid w:val="0012589C"/>
    <w:rsid w:val="00132E76"/>
    <w:rsid w:val="00143FD9"/>
    <w:rsid w:val="00144A01"/>
    <w:rsid w:val="001501B2"/>
    <w:rsid w:val="0016692D"/>
    <w:rsid w:val="0016769D"/>
    <w:rsid w:val="00173430"/>
    <w:rsid w:val="00176669"/>
    <w:rsid w:val="0018014D"/>
    <w:rsid w:val="001832DC"/>
    <w:rsid w:val="00184B0C"/>
    <w:rsid w:val="00193E8B"/>
    <w:rsid w:val="001A4742"/>
    <w:rsid w:val="001B1804"/>
    <w:rsid w:val="001B26A2"/>
    <w:rsid w:val="001C74A3"/>
    <w:rsid w:val="001D0D51"/>
    <w:rsid w:val="001E1DEF"/>
    <w:rsid w:val="001F189A"/>
    <w:rsid w:val="001F35F6"/>
    <w:rsid w:val="00203AF8"/>
    <w:rsid w:val="002157F3"/>
    <w:rsid w:val="002176A8"/>
    <w:rsid w:val="00222AA1"/>
    <w:rsid w:val="00232C05"/>
    <w:rsid w:val="00233108"/>
    <w:rsid w:val="00250772"/>
    <w:rsid w:val="00277E9B"/>
    <w:rsid w:val="0029255D"/>
    <w:rsid w:val="002A424C"/>
    <w:rsid w:val="002A5BAC"/>
    <w:rsid w:val="002A5DB2"/>
    <w:rsid w:val="002B0623"/>
    <w:rsid w:val="002C1690"/>
    <w:rsid w:val="002C4761"/>
    <w:rsid w:val="002D0F89"/>
    <w:rsid w:val="002D21ED"/>
    <w:rsid w:val="002D38DE"/>
    <w:rsid w:val="002E5F2F"/>
    <w:rsid w:val="002F368E"/>
    <w:rsid w:val="00301C17"/>
    <w:rsid w:val="003059DD"/>
    <w:rsid w:val="00307DEA"/>
    <w:rsid w:val="00311488"/>
    <w:rsid w:val="003168EC"/>
    <w:rsid w:val="0032052D"/>
    <w:rsid w:val="0032449E"/>
    <w:rsid w:val="0032571F"/>
    <w:rsid w:val="0033574D"/>
    <w:rsid w:val="003400EE"/>
    <w:rsid w:val="003620C1"/>
    <w:rsid w:val="003715C2"/>
    <w:rsid w:val="00371FB5"/>
    <w:rsid w:val="00383BA3"/>
    <w:rsid w:val="00383F2A"/>
    <w:rsid w:val="003A13EE"/>
    <w:rsid w:val="003A4510"/>
    <w:rsid w:val="003B1699"/>
    <w:rsid w:val="003B4586"/>
    <w:rsid w:val="003B6F99"/>
    <w:rsid w:val="003C0906"/>
    <w:rsid w:val="003C0DC9"/>
    <w:rsid w:val="003C11AD"/>
    <w:rsid w:val="003D3694"/>
    <w:rsid w:val="003E45C7"/>
    <w:rsid w:val="00407EED"/>
    <w:rsid w:val="00417C5E"/>
    <w:rsid w:val="0043073D"/>
    <w:rsid w:val="00432432"/>
    <w:rsid w:val="004338E8"/>
    <w:rsid w:val="00436015"/>
    <w:rsid w:val="004419CC"/>
    <w:rsid w:val="004475FC"/>
    <w:rsid w:val="00453DC3"/>
    <w:rsid w:val="0045473F"/>
    <w:rsid w:val="0045790C"/>
    <w:rsid w:val="00464E84"/>
    <w:rsid w:val="004661DE"/>
    <w:rsid w:val="00480B35"/>
    <w:rsid w:val="0049222B"/>
    <w:rsid w:val="004A4375"/>
    <w:rsid w:val="004B6984"/>
    <w:rsid w:val="004C6DFA"/>
    <w:rsid w:val="004C701A"/>
    <w:rsid w:val="004C779D"/>
    <w:rsid w:val="004D77EE"/>
    <w:rsid w:val="004E0059"/>
    <w:rsid w:val="004E41B8"/>
    <w:rsid w:val="004F56E3"/>
    <w:rsid w:val="005020DB"/>
    <w:rsid w:val="00503F16"/>
    <w:rsid w:val="00505507"/>
    <w:rsid w:val="005158E7"/>
    <w:rsid w:val="00535C27"/>
    <w:rsid w:val="00541D5E"/>
    <w:rsid w:val="0054573F"/>
    <w:rsid w:val="00546EB5"/>
    <w:rsid w:val="00552591"/>
    <w:rsid w:val="005539B1"/>
    <w:rsid w:val="00556D68"/>
    <w:rsid w:val="00560E85"/>
    <w:rsid w:val="00562DEC"/>
    <w:rsid w:val="00564F98"/>
    <w:rsid w:val="005667F1"/>
    <w:rsid w:val="00570E7B"/>
    <w:rsid w:val="005A2E86"/>
    <w:rsid w:val="005B380A"/>
    <w:rsid w:val="005C3C44"/>
    <w:rsid w:val="005C5D5A"/>
    <w:rsid w:val="005F08CD"/>
    <w:rsid w:val="00611876"/>
    <w:rsid w:val="00614BCD"/>
    <w:rsid w:val="006169D2"/>
    <w:rsid w:val="00622AAE"/>
    <w:rsid w:val="00626605"/>
    <w:rsid w:val="0062771B"/>
    <w:rsid w:val="00634713"/>
    <w:rsid w:val="006457EC"/>
    <w:rsid w:val="0064713B"/>
    <w:rsid w:val="006569C4"/>
    <w:rsid w:val="0066016F"/>
    <w:rsid w:val="0066297D"/>
    <w:rsid w:val="0066427D"/>
    <w:rsid w:val="006666B9"/>
    <w:rsid w:val="0067092A"/>
    <w:rsid w:val="00683620"/>
    <w:rsid w:val="00692EBB"/>
    <w:rsid w:val="00695DCA"/>
    <w:rsid w:val="006A205C"/>
    <w:rsid w:val="006A7AB2"/>
    <w:rsid w:val="006C0ACC"/>
    <w:rsid w:val="006C2B07"/>
    <w:rsid w:val="006C419F"/>
    <w:rsid w:val="006C509D"/>
    <w:rsid w:val="006D0193"/>
    <w:rsid w:val="006D3FA4"/>
    <w:rsid w:val="006D40A9"/>
    <w:rsid w:val="006E6BA7"/>
    <w:rsid w:val="006F7F3D"/>
    <w:rsid w:val="00705861"/>
    <w:rsid w:val="00705E2A"/>
    <w:rsid w:val="00714100"/>
    <w:rsid w:val="007154E0"/>
    <w:rsid w:val="007163DF"/>
    <w:rsid w:val="00720D59"/>
    <w:rsid w:val="007212CB"/>
    <w:rsid w:val="0072443E"/>
    <w:rsid w:val="007332A9"/>
    <w:rsid w:val="00752587"/>
    <w:rsid w:val="007615C6"/>
    <w:rsid w:val="00773D63"/>
    <w:rsid w:val="00774C9D"/>
    <w:rsid w:val="00776E5A"/>
    <w:rsid w:val="00781957"/>
    <w:rsid w:val="00782CB3"/>
    <w:rsid w:val="0078697C"/>
    <w:rsid w:val="00792993"/>
    <w:rsid w:val="007943A5"/>
    <w:rsid w:val="00794A22"/>
    <w:rsid w:val="007A3212"/>
    <w:rsid w:val="007A65B0"/>
    <w:rsid w:val="007B2736"/>
    <w:rsid w:val="007B2851"/>
    <w:rsid w:val="007B2D7E"/>
    <w:rsid w:val="007B55AF"/>
    <w:rsid w:val="007C2F6B"/>
    <w:rsid w:val="007D42AC"/>
    <w:rsid w:val="007E2BEB"/>
    <w:rsid w:val="007E594B"/>
    <w:rsid w:val="008041E1"/>
    <w:rsid w:val="00817282"/>
    <w:rsid w:val="008206DA"/>
    <w:rsid w:val="008209B1"/>
    <w:rsid w:val="00830B40"/>
    <w:rsid w:val="00831B1B"/>
    <w:rsid w:val="00834D3D"/>
    <w:rsid w:val="00872AD6"/>
    <w:rsid w:val="00874012"/>
    <w:rsid w:val="00881F1D"/>
    <w:rsid w:val="0089278C"/>
    <w:rsid w:val="00895C6E"/>
    <w:rsid w:val="008A1344"/>
    <w:rsid w:val="008B11CD"/>
    <w:rsid w:val="008B62A5"/>
    <w:rsid w:val="008C41D9"/>
    <w:rsid w:val="008E4619"/>
    <w:rsid w:val="008F504B"/>
    <w:rsid w:val="00910AD4"/>
    <w:rsid w:val="009153B1"/>
    <w:rsid w:val="00924987"/>
    <w:rsid w:val="009346F8"/>
    <w:rsid w:val="009347B9"/>
    <w:rsid w:val="00937249"/>
    <w:rsid w:val="00944D69"/>
    <w:rsid w:val="00951B04"/>
    <w:rsid w:val="00953D9C"/>
    <w:rsid w:val="00954550"/>
    <w:rsid w:val="009630C2"/>
    <w:rsid w:val="009669A9"/>
    <w:rsid w:val="009861B9"/>
    <w:rsid w:val="00990EC5"/>
    <w:rsid w:val="009945DF"/>
    <w:rsid w:val="009A22E7"/>
    <w:rsid w:val="009A46FF"/>
    <w:rsid w:val="009B1198"/>
    <w:rsid w:val="009B347B"/>
    <w:rsid w:val="009D7076"/>
    <w:rsid w:val="009D7FE4"/>
    <w:rsid w:val="009E54A1"/>
    <w:rsid w:val="009E7BB4"/>
    <w:rsid w:val="009F3EB2"/>
    <w:rsid w:val="00A026E9"/>
    <w:rsid w:val="00A052A9"/>
    <w:rsid w:val="00A17176"/>
    <w:rsid w:val="00A23E24"/>
    <w:rsid w:val="00A25662"/>
    <w:rsid w:val="00A44DFF"/>
    <w:rsid w:val="00A66FAF"/>
    <w:rsid w:val="00A71002"/>
    <w:rsid w:val="00A71E77"/>
    <w:rsid w:val="00A87B11"/>
    <w:rsid w:val="00A92A3B"/>
    <w:rsid w:val="00AA2530"/>
    <w:rsid w:val="00AB16FC"/>
    <w:rsid w:val="00AB5161"/>
    <w:rsid w:val="00AB5EF4"/>
    <w:rsid w:val="00AB6F2E"/>
    <w:rsid w:val="00AC0415"/>
    <w:rsid w:val="00AD130D"/>
    <w:rsid w:val="00AD33A5"/>
    <w:rsid w:val="00AE1039"/>
    <w:rsid w:val="00AE2840"/>
    <w:rsid w:val="00AF15F9"/>
    <w:rsid w:val="00AF589E"/>
    <w:rsid w:val="00B000D3"/>
    <w:rsid w:val="00B01676"/>
    <w:rsid w:val="00B173E7"/>
    <w:rsid w:val="00B20E03"/>
    <w:rsid w:val="00B2646F"/>
    <w:rsid w:val="00B32F53"/>
    <w:rsid w:val="00B379EE"/>
    <w:rsid w:val="00B4332D"/>
    <w:rsid w:val="00B44986"/>
    <w:rsid w:val="00B463D3"/>
    <w:rsid w:val="00B5427B"/>
    <w:rsid w:val="00B558ED"/>
    <w:rsid w:val="00B56857"/>
    <w:rsid w:val="00B6784B"/>
    <w:rsid w:val="00B81598"/>
    <w:rsid w:val="00B81FF6"/>
    <w:rsid w:val="00B87A51"/>
    <w:rsid w:val="00B96163"/>
    <w:rsid w:val="00BA2D87"/>
    <w:rsid w:val="00BA4724"/>
    <w:rsid w:val="00BB38D1"/>
    <w:rsid w:val="00BD447A"/>
    <w:rsid w:val="00BD5D9C"/>
    <w:rsid w:val="00BE44DB"/>
    <w:rsid w:val="00BE602F"/>
    <w:rsid w:val="00BF062B"/>
    <w:rsid w:val="00BF626F"/>
    <w:rsid w:val="00C0353F"/>
    <w:rsid w:val="00C05A94"/>
    <w:rsid w:val="00C06D15"/>
    <w:rsid w:val="00C15411"/>
    <w:rsid w:val="00C15D36"/>
    <w:rsid w:val="00C208F3"/>
    <w:rsid w:val="00C218D7"/>
    <w:rsid w:val="00C228E6"/>
    <w:rsid w:val="00C23B4B"/>
    <w:rsid w:val="00C260E6"/>
    <w:rsid w:val="00C363C7"/>
    <w:rsid w:val="00C45AE5"/>
    <w:rsid w:val="00C47760"/>
    <w:rsid w:val="00C47B8B"/>
    <w:rsid w:val="00C47D76"/>
    <w:rsid w:val="00C5242E"/>
    <w:rsid w:val="00C54719"/>
    <w:rsid w:val="00C637D6"/>
    <w:rsid w:val="00C6567D"/>
    <w:rsid w:val="00C71626"/>
    <w:rsid w:val="00C732BE"/>
    <w:rsid w:val="00C73AE9"/>
    <w:rsid w:val="00C83CA7"/>
    <w:rsid w:val="00C912E7"/>
    <w:rsid w:val="00C97E27"/>
    <w:rsid w:val="00CE1F24"/>
    <w:rsid w:val="00D16432"/>
    <w:rsid w:val="00D22AE0"/>
    <w:rsid w:val="00D3409F"/>
    <w:rsid w:val="00D40398"/>
    <w:rsid w:val="00D42DEB"/>
    <w:rsid w:val="00D54B1D"/>
    <w:rsid w:val="00D60EA7"/>
    <w:rsid w:val="00D6208C"/>
    <w:rsid w:val="00D62A84"/>
    <w:rsid w:val="00D703EE"/>
    <w:rsid w:val="00D70D2A"/>
    <w:rsid w:val="00DA0B2C"/>
    <w:rsid w:val="00DB053F"/>
    <w:rsid w:val="00DB2EA5"/>
    <w:rsid w:val="00DB3A20"/>
    <w:rsid w:val="00DB625B"/>
    <w:rsid w:val="00DC01DB"/>
    <w:rsid w:val="00DC4145"/>
    <w:rsid w:val="00DD1574"/>
    <w:rsid w:val="00DD4671"/>
    <w:rsid w:val="00DE14A3"/>
    <w:rsid w:val="00DF07BD"/>
    <w:rsid w:val="00E01EF8"/>
    <w:rsid w:val="00E0371A"/>
    <w:rsid w:val="00E052D5"/>
    <w:rsid w:val="00E07397"/>
    <w:rsid w:val="00E13DD9"/>
    <w:rsid w:val="00E31EEC"/>
    <w:rsid w:val="00E33015"/>
    <w:rsid w:val="00E33160"/>
    <w:rsid w:val="00E529D4"/>
    <w:rsid w:val="00E54A7A"/>
    <w:rsid w:val="00E820D8"/>
    <w:rsid w:val="00E96744"/>
    <w:rsid w:val="00EA3175"/>
    <w:rsid w:val="00EA743E"/>
    <w:rsid w:val="00EB1117"/>
    <w:rsid w:val="00EB5863"/>
    <w:rsid w:val="00EB64E0"/>
    <w:rsid w:val="00EC3BC1"/>
    <w:rsid w:val="00EC4541"/>
    <w:rsid w:val="00EC471D"/>
    <w:rsid w:val="00ED17F0"/>
    <w:rsid w:val="00ED24EC"/>
    <w:rsid w:val="00ED77D6"/>
    <w:rsid w:val="00EE154A"/>
    <w:rsid w:val="00EE172E"/>
    <w:rsid w:val="00EF4BFD"/>
    <w:rsid w:val="00EF5518"/>
    <w:rsid w:val="00F13740"/>
    <w:rsid w:val="00F13C5E"/>
    <w:rsid w:val="00F140DE"/>
    <w:rsid w:val="00F1695C"/>
    <w:rsid w:val="00F24101"/>
    <w:rsid w:val="00F26338"/>
    <w:rsid w:val="00F42860"/>
    <w:rsid w:val="00F43077"/>
    <w:rsid w:val="00F56D1C"/>
    <w:rsid w:val="00F82E30"/>
    <w:rsid w:val="00F83FE3"/>
    <w:rsid w:val="00F908C3"/>
    <w:rsid w:val="00F9373B"/>
    <w:rsid w:val="00F963AE"/>
    <w:rsid w:val="00FC700A"/>
    <w:rsid w:val="00FD1930"/>
    <w:rsid w:val="00FD2128"/>
    <w:rsid w:val="00FE05D5"/>
    <w:rsid w:val="00FE3C62"/>
    <w:rsid w:val="00FE541A"/>
    <w:rsid w:val="00FE7D02"/>
    <w:rsid w:val="00FF33BB"/>
    <w:rsid w:val="00FF4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B8DC70"/>
  <w15:docId w15:val="{FA74430B-7252-42A6-B5FA-9E0D3B76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F7F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6D15"/>
  </w:style>
  <w:style w:type="paragraph" w:styleId="Fuzeile">
    <w:name w:val="footer"/>
    <w:basedOn w:val="Standard"/>
    <w:link w:val="FuzeileZchn"/>
    <w:uiPriority w:val="99"/>
    <w:unhideWhenUsed/>
    <w:rsid w:val="00C0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6D1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6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6D15"/>
    <w:rPr>
      <w:rFonts w:ascii="Tahoma" w:hAnsi="Tahoma" w:cs="Tahoma"/>
      <w:sz w:val="16"/>
      <w:szCs w:val="16"/>
    </w:rPr>
  </w:style>
  <w:style w:type="paragraph" w:customStyle="1" w:styleId="00-Zwischentitel">
    <w:name w:val="00-Zwischentitel"/>
    <w:basedOn w:val="Standard"/>
    <w:link w:val="00-ZwischentitelZchn"/>
    <w:qFormat/>
    <w:rsid w:val="002176A8"/>
    <w:pPr>
      <w:tabs>
        <w:tab w:val="right" w:pos="8664"/>
      </w:tabs>
      <w:spacing w:after="0" w:line="216" w:lineRule="auto"/>
    </w:pPr>
    <w:rPr>
      <w:rFonts w:ascii="Akzidenz Grotesk BE Ex" w:hAnsi="Akzidenz Grotesk BE Ex"/>
      <w:b/>
      <w:caps/>
      <w:color w:val="796952"/>
      <w:sz w:val="30"/>
      <w:szCs w:val="30"/>
      <w:u w:color="796952"/>
    </w:rPr>
  </w:style>
  <w:style w:type="paragraph" w:customStyle="1" w:styleId="01-Men">
    <w:name w:val="01-Menü"/>
    <w:basedOn w:val="Standard"/>
    <w:link w:val="01-MenZchn"/>
    <w:qFormat/>
    <w:rsid w:val="005F08CD"/>
    <w:pPr>
      <w:tabs>
        <w:tab w:val="right" w:pos="6804"/>
        <w:tab w:val="right" w:pos="8562"/>
      </w:tabs>
      <w:spacing w:before="160" w:after="0" w:line="281" w:lineRule="auto"/>
    </w:pPr>
    <w:rPr>
      <w:rFonts w:ascii="Akzidenz Grotesk BE Ex" w:hAnsi="Akzidenz Grotesk BE Ex"/>
      <w:b/>
      <w:color w:val="796952"/>
    </w:rPr>
  </w:style>
  <w:style w:type="character" w:customStyle="1" w:styleId="00-ZwischentitelZchn">
    <w:name w:val="00-Zwischentitel Zchn"/>
    <w:basedOn w:val="Absatz-Standardschriftart"/>
    <w:link w:val="00-Zwischentitel"/>
    <w:rsid w:val="002176A8"/>
    <w:rPr>
      <w:rFonts w:ascii="Akzidenz Grotesk BE Ex" w:hAnsi="Akzidenz Grotesk BE Ex"/>
      <w:b/>
      <w:caps/>
      <w:color w:val="796952"/>
      <w:sz w:val="30"/>
      <w:szCs w:val="30"/>
      <w:u w:color="796952"/>
    </w:rPr>
  </w:style>
  <w:style w:type="paragraph" w:customStyle="1" w:styleId="02-Preise">
    <w:name w:val="02-Preise"/>
    <w:basedOn w:val="01-Men"/>
    <w:link w:val="02-PreiseZchn"/>
    <w:qFormat/>
    <w:rsid w:val="005F08CD"/>
  </w:style>
  <w:style w:type="character" w:customStyle="1" w:styleId="01-MenZchn">
    <w:name w:val="01-Menü Zchn"/>
    <w:basedOn w:val="Absatz-Standardschriftart"/>
    <w:link w:val="01-Men"/>
    <w:rsid w:val="005F08CD"/>
    <w:rPr>
      <w:rFonts w:ascii="Akzidenz Grotesk BE Ex" w:hAnsi="Akzidenz Grotesk BE Ex"/>
      <w:b/>
      <w:color w:val="796952"/>
    </w:rPr>
  </w:style>
  <w:style w:type="paragraph" w:customStyle="1" w:styleId="03-Menzusatz">
    <w:name w:val="03-Menüzusatz"/>
    <w:basedOn w:val="01-Men"/>
    <w:link w:val="03-MenzusatzZchn"/>
    <w:qFormat/>
    <w:rsid w:val="005F08CD"/>
    <w:pPr>
      <w:spacing w:before="40" w:line="240" w:lineRule="auto"/>
    </w:pPr>
    <w:rPr>
      <w:b w:val="0"/>
    </w:rPr>
  </w:style>
  <w:style w:type="character" w:customStyle="1" w:styleId="02-PreiseZchn">
    <w:name w:val="02-Preise Zchn"/>
    <w:basedOn w:val="01-MenZchn"/>
    <w:link w:val="02-Preise"/>
    <w:rsid w:val="005F08CD"/>
    <w:rPr>
      <w:rFonts w:ascii="Akzidenz Grotesk BE Ex" w:hAnsi="Akzidenz Grotesk BE Ex"/>
      <w:b/>
      <w:color w:val="796952"/>
    </w:rPr>
  </w:style>
  <w:style w:type="paragraph" w:customStyle="1" w:styleId="10-UnterstreichenMens">
    <w:name w:val="10-Unterstreichen Menüs"/>
    <w:basedOn w:val="01-Men"/>
    <w:link w:val="10-UnterstreichenMensZchn"/>
    <w:qFormat/>
    <w:rsid w:val="005F08CD"/>
    <w:pPr>
      <w:tabs>
        <w:tab w:val="clear" w:pos="6804"/>
        <w:tab w:val="clear" w:pos="8562"/>
        <w:tab w:val="right" w:pos="8647"/>
      </w:tabs>
      <w:spacing w:before="0" w:line="192" w:lineRule="auto"/>
    </w:pPr>
    <w:rPr>
      <w:sz w:val="18"/>
      <w:szCs w:val="18"/>
      <w:u w:val="single"/>
    </w:rPr>
  </w:style>
  <w:style w:type="character" w:customStyle="1" w:styleId="03-MenzusatzZchn">
    <w:name w:val="03-Menüzusatz Zchn"/>
    <w:basedOn w:val="01-MenZchn"/>
    <w:link w:val="03-Menzusatz"/>
    <w:rsid w:val="005F08CD"/>
    <w:rPr>
      <w:rFonts w:ascii="Akzidenz Grotesk BE Ex" w:hAnsi="Akzidenz Grotesk BE Ex"/>
      <w:b w:val="0"/>
      <w:color w:val="796952"/>
    </w:rPr>
  </w:style>
  <w:style w:type="character" w:customStyle="1" w:styleId="10-UnterstreichenMensZchn">
    <w:name w:val="10-Unterstreichen Menüs Zchn"/>
    <w:basedOn w:val="00-ZwischentitelZchn"/>
    <w:link w:val="10-UnterstreichenMens"/>
    <w:rsid w:val="005F08CD"/>
    <w:rPr>
      <w:rFonts w:ascii="Akzidenz Grotesk BE Ex" w:hAnsi="Akzidenz Grotesk BE Ex"/>
      <w:b/>
      <w:caps w:val="0"/>
      <w:color w:val="796952"/>
      <w:sz w:val="18"/>
      <w:szCs w:val="18"/>
      <w:u w:val="single" w:color="796952"/>
    </w:rPr>
  </w:style>
  <w:style w:type="paragraph" w:customStyle="1" w:styleId="09-UnterstreichenZwischentitel">
    <w:name w:val="09-Unterstreichen Zwischentitel"/>
    <w:basedOn w:val="10-UnterstreichenMens"/>
    <w:link w:val="09-UnterstreichenZwischentitelZchn"/>
    <w:qFormat/>
    <w:rsid w:val="00C228E6"/>
    <w:rPr>
      <w:u w:val="thick"/>
    </w:rPr>
  </w:style>
  <w:style w:type="character" w:customStyle="1" w:styleId="09-UnterstreichenZwischentitelZchn">
    <w:name w:val="09-Unterstreichen Zwischentitel Zchn"/>
    <w:basedOn w:val="10-UnterstreichenMensZchn"/>
    <w:link w:val="09-UnterstreichenZwischentitel"/>
    <w:rsid w:val="00C228E6"/>
    <w:rPr>
      <w:rFonts w:ascii="Akzidenz Grotesk BE Ex" w:hAnsi="Akzidenz Grotesk BE Ex"/>
      <w:b/>
      <w:caps w:val="0"/>
      <w:color w:val="796952"/>
      <w:sz w:val="8"/>
      <w:szCs w:val="8"/>
      <w:u w:val="thick" w:color="796952"/>
    </w:rPr>
  </w:style>
  <w:style w:type="paragraph" w:customStyle="1" w:styleId="EinfAbs">
    <w:name w:val="[Einf. Abs.]"/>
    <w:basedOn w:val="Standard"/>
    <w:uiPriority w:val="99"/>
    <w:rsid w:val="00695DC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character" w:styleId="Seitenzahl">
    <w:name w:val="page number"/>
    <w:basedOn w:val="Absatz-Standardschriftart"/>
    <w:rsid w:val="00B6784B"/>
  </w:style>
  <w:style w:type="paragraph" w:styleId="Dokumentstruktur">
    <w:name w:val="Document Map"/>
    <w:basedOn w:val="Standard"/>
    <w:link w:val="DokumentstrukturZchn"/>
    <w:rsid w:val="003620C1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rsid w:val="003620C1"/>
    <w:rPr>
      <w:rFonts w:ascii="Lucida Grande" w:hAnsi="Lucida Grande"/>
      <w:sz w:val="24"/>
      <w:szCs w:val="24"/>
    </w:rPr>
  </w:style>
  <w:style w:type="paragraph" w:customStyle="1" w:styleId="1WEINSORTE">
    <w:name w:val="1 WEINSORTE"/>
    <w:basedOn w:val="EinfAbs"/>
    <w:qFormat/>
    <w:rsid w:val="00D3409F"/>
    <w:pPr>
      <w:pBdr>
        <w:bottom w:val="single" w:sz="4" w:space="5" w:color="auto"/>
      </w:pBdr>
      <w:tabs>
        <w:tab w:val="right" w:pos="7797"/>
        <w:tab w:val="right" w:pos="9639"/>
      </w:tabs>
      <w:spacing w:before="567" w:after="113"/>
      <w:ind w:left="993"/>
    </w:pPr>
    <w:rPr>
      <w:rFonts w:ascii="AkzidenzGrotExtBQ-Medium" w:hAnsi="AkzidenzGrotExtBQ-Medium" w:cs="AkzidenzGrotExtBQ-Medium"/>
      <w:caps/>
      <w:color w:val="71614D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1C07C-2E78-4B1A-AD10-826748A5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693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Repro</dc:creator>
  <cp:lastModifiedBy>Franz Iten</cp:lastModifiedBy>
  <cp:revision>19</cp:revision>
  <cp:lastPrinted>2025-09-18T06:43:00Z</cp:lastPrinted>
  <dcterms:created xsi:type="dcterms:W3CDTF">2023-08-29T12:39:00Z</dcterms:created>
  <dcterms:modified xsi:type="dcterms:W3CDTF">2025-09-18T06:44:00Z</dcterms:modified>
</cp:coreProperties>
</file>